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8E" w:rsidRDefault="00972737" w:rsidP="00406870">
      <w:pPr>
        <w:spacing w:before="120" w:after="0" w:line="240" w:lineRule="auto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B1338E" w:rsidRDefault="00B1338E" w:rsidP="00406870">
      <w:pPr>
        <w:spacing w:before="120" w:after="0" w:line="240" w:lineRule="auto"/>
        <w:rPr>
          <w:rFonts w:ascii="Tahoma" w:hAnsi="Tahoma"/>
          <w:b/>
          <w:color w:val="000000"/>
          <w:sz w:val="24"/>
          <w:szCs w:val="24"/>
        </w:rPr>
      </w:pPr>
    </w:p>
    <w:p w:rsidR="00B1338E" w:rsidRDefault="00B1338E" w:rsidP="00406870">
      <w:pPr>
        <w:spacing w:before="120" w:after="0" w:line="240" w:lineRule="auto"/>
        <w:rPr>
          <w:rFonts w:ascii="Tahoma" w:hAnsi="Tahoma"/>
          <w:b/>
          <w:color w:val="000000"/>
          <w:sz w:val="24"/>
          <w:szCs w:val="24"/>
        </w:rPr>
      </w:pPr>
    </w:p>
    <w:p w:rsidR="00280DD1" w:rsidRPr="004173A2" w:rsidRDefault="00280DD1" w:rsidP="00406870">
      <w:pPr>
        <w:spacing w:before="120" w:after="0" w:line="240" w:lineRule="auto"/>
        <w:rPr>
          <w:rFonts w:ascii="Tahoma" w:hAnsi="Tahoma"/>
          <w:b/>
          <w:color w:val="000000"/>
          <w:sz w:val="24"/>
          <w:szCs w:val="24"/>
        </w:rPr>
      </w:pPr>
      <w:r w:rsidRPr="004173A2">
        <w:rPr>
          <w:rFonts w:ascii="Tahoma" w:hAnsi="Tahoma"/>
          <w:b/>
          <w:color w:val="000000"/>
          <w:sz w:val="24"/>
          <w:szCs w:val="24"/>
        </w:rPr>
        <w:t>Pupil Development Centres – A Self-Evaluation Tool</w:t>
      </w:r>
    </w:p>
    <w:p w:rsidR="00280DD1" w:rsidRDefault="00280DD1" w:rsidP="00406870">
      <w:pPr>
        <w:spacing w:before="120" w:after="0" w:line="240" w:lineRule="auto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This self-evaluation tool is taken directly from the Of</w:t>
      </w:r>
      <w:r w:rsidRPr="004173A2">
        <w:rPr>
          <w:rFonts w:ascii="Tahoma" w:hAnsi="Tahoma" w:cs="Tahoma"/>
          <w:color w:val="000000"/>
        </w:rPr>
        <w:t>sted report ‘</w:t>
      </w:r>
      <w:r w:rsidRPr="004173A2">
        <w:rPr>
          <w:rFonts w:ascii="Tahoma" w:hAnsi="Tahoma" w:cs="Tahoma"/>
        </w:rPr>
        <w:t>Supporting children with challenging behaviour through a nurture group approach</w:t>
      </w:r>
      <w:r>
        <w:rPr>
          <w:rFonts w:ascii="Tahoma" w:hAnsi="Tahoma" w:cs="Tahoma"/>
        </w:rPr>
        <w:t>’ (July 2011).</w:t>
      </w:r>
    </w:p>
    <w:p w:rsidR="00280DD1" w:rsidRDefault="00280DD1" w:rsidP="00406870">
      <w:pPr>
        <w:spacing w:before="120" w:after="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 xml:space="preserve">Please rate the items below as honestly as you can. </w:t>
      </w:r>
      <w:r>
        <w:rPr>
          <w:rFonts w:ascii="Tahoma" w:hAnsi="Tahoma"/>
          <w:color w:val="000000"/>
        </w:rPr>
        <w:t xml:space="preserve">Circle </w:t>
      </w:r>
      <w:r w:rsidRPr="00304965">
        <w:rPr>
          <w:rFonts w:ascii="Tahoma" w:hAnsi="Tahoma"/>
          <w:color w:val="000000"/>
        </w:rPr>
        <w:t xml:space="preserve">the most appropriate number for each item </w:t>
      </w:r>
      <w:r>
        <w:rPr>
          <w:rFonts w:ascii="Tahoma" w:hAnsi="Tahoma"/>
          <w:color w:val="000000"/>
        </w:rPr>
        <w:t>–</w:t>
      </w:r>
      <w:r w:rsidRPr="00304965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or </w:t>
      </w:r>
      <w:r w:rsidRPr="00304965">
        <w:rPr>
          <w:rFonts w:ascii="Tahoma" w:hAnsi="Tahoma"/>
          <w:color w:val="000000"/>
        </w:rPr>
        <w:t>circle X if an item is inappropriate to your circumstances</w:t>
      </w:r>
      <w:r>
        <w:rPr>
          <w:rFonts w:ascii="Tahoma" w:hAnsi="Tahoma"/>
          <w:color w:val="000000"/>
        </w:rPr>
        <w:t>.  Keep reflecting on what evidence you have on which to base your ratings.</w:t>
      </w:r>
    </w:p>
    <w:p w:rsidR="00280DD1" w:rsidRPr="00304965" w:rsidRDefault="00280DD1" w:rsidP="004E2D67">
      <w:pPr>
        <w:spacing w:before="120" w:after="0" w:line="240" w:lineRule="auto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(</w:t>
      </w:r>
      <w:r w:rsidRPr="00304965">
        <w:rPr>
          <w:rFonts w:ascii="Tahoma" w:hAnsi="Tahoma"/>
          <w:color w:val="000000"/>
        </w:rPr>
        <w:t>To a small extent</w:t>
      </w:r>
      <w:r>
        <w:rPr>
          <w:rFonts w:ascii="Tahoma" w:hAnsi="Tahoma"/>
          <w:color w:val="000000"/>
        </w:rPr>
        <w:t>…</w:t>
      </w:r>
      <w:r w:rsidRPr="00304965">
        <w:rPr>
          <w:rFonts w:ascii="Tahoma" w:hAnsi="Tahoma"/>
          <w:color w:val="000000"/>
        </w:rPr>
        <w:t xml:space="preserve"> 1   2    3   4    5 </w:t>
      </w:r>
      <w:r>
        <w:rPr>
          <w:rFonts w:ascii="Tahoma" w:hAnsi="Tahoma"/>
          <w:color w:val="000000"/>
        </w:rPr>
        <w:t>…</w:t>
      </w:r>
      <w:r w:rsidRPr="00304965">
        <w:rPr>
          <w:rFonts w:ascii="Tahoma" w:hAnsi="Tahoma"/>
          <w:color w:val="000000"/>
        </w:rPr>
        <w:t>to a large extent</w:t>
      </w:r>
      <w:r>
        <w:rPr>
          <w:rFonts w:ascii="Tahoma" w:hAnsi="Tahoma"/>
          <w:color w:val="000000"/>
        </w:rPr>
        <w:t>)</w:t>
      </w:r>
    </w:p>
    <w:p w:rsidR="00280DD1" w:rsidRPr="004173A2" w:rsidRDefault="00280DD1" w:rsidP="00040169">
      <w:pPr>
        <w:spacing w:before="120" w:after="0" w:line="240" w:lineRule="auto"/>
        <w:rPr>
          <w:rFonts w:ascii="Tahoma" w:hAnsi="Tahoma"/>
          <w:b/>
          <w:color w:val="000000"/>
        </w:rPr>
      </w:pPr>
      <w:r w:rsidRPr="004173A2">
        <w:rPr>
          <w:rFonts w:ascii="Tahoma" w:hAnsi="Tahoma"/>
          <w:b/>
          <w:color w:val="000000"/>
        </w:rPr>
        <w:t>Regarding the PDC…</w:t>
      </w:r>
    </w:p>
    <w:p w:rsidR="00280DD1" w:rsidRPr="004173A2" w:rsidRDefault="00280DD1" w:rsidP="004173A2">
      <w:pPr>
        <w:keepNext/>
        <w:tabs>
          <w:tab w:val="left" w:pos="737"/>
        </w:tabs>
        <w:spacing w:before="120" w:after="240" w:line="280" w:lineRule="exact"/>
        <w:outlineLvl w:val="1"/>
        <w:rPr>
          <w:rFonts w:ascii="Tahoma" w:hAnsi="Tahoma"/>
          <w:b/>
          <w:lang w:eastAsia="en-GB"/>
        </w:rPr>
      </w:pPr>
      <w:r w:rsidRPr="00304965">
        <w:rPr>
          <w:rFonts w:ascii="Tahoma" w:hAnsi="Tahoma"/>
          <w:color w:val="000000"/>
        </w:rPr>
        <w:t xml:space="preserve">  </w:t>
      </w:r>
      <w:r w:rsidRPr="00304965">
        <w:rPr>
          <w:rFonts w:ascii="Tahoma" w:hAnsi="Tahoma"/>
          <w:b/>
          <w:lang w:eastAsia="en-GB"/>
        </w:rPr>
        <w:t xml:space="preserve">A clearly defined purpose, understood by all </w:t>
      </w:r>
      <w:r w:rsidRPr="00304965">
        <w:rPr>
          <w:rFonts w:ascii="Tahoma" w:hAnsi="Tahoma"/>
          <w:color w:val="000000"/>
        </w:rPr>
        <w:t xml:space="preserve">                                             </w:t>
      </w:r>
    </w:p>
    <w:p w:rsidR="00280DD1" w:rsidRPr="00304965" w:rsidRDefault="00280DD1" w:rsidP="00304965">
      <w:pPr>
        <w:pStyle w:val="Bulletsspaced"/>
        <w:numPr>
          <w:ilvl w:val="0"/>
          <w:numId w:val="21"/>
        </w:numPr>
        <w:rPr>
          <w:sz w:val="22"/>
          <w:szCs w:val="22"/>
        </w:rPr>
      </w:pPr>
      <w:proofErr w:type="gramStart"/>
      <w:r w:rsidRPr="00304965">
        <w:rPr>
          <w:sz w:val="22"/>
          <w:szCs w:val="22"/>
        </w:rPr>
        <w:t>Do</w:t>
      </w:r>
      <w:proofErr w:type="gramEnd"/>
      <w:r w:rsidRPr="00304965">
        <w:rPr>
          <w:sz w:val="22"/>
          <w:szCs w:val="22"/>
        </w:rPr>
        <w:t xml:space="preserve"> all staff understand the reasons for the PDC’s existence?</w:t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304965">
        <w:rPr>
          <w:sz w:val="22"/>
          <w:szCs w:val="22"/>
        </w:rPr>
        <w:t>1 2 3 4 5 X</w:t>
      </w:r>
    </w:p>
    <w:p w:rsidR="00280DD1" w:rsidRPr="00304965" w:rsidRDefault="00280DD1" w:rsidP="00304965">
      <w:pPr>
        <w:pStyle w:val="Bulletsspaced"/>
        <w:numPr>
          <w:ilvl w:val="0"/>
          <w:numId w:val="21"/>
        </w:numPr>
        <w:rPr>
          <w:sz w:val="22"/>
          <w:szCs w:val="22"/>
        </w:rPr>
      </w:pPr>
      <w:r w:rsidRPr="00304965">
        <w:rPr>
          <w:sz w:val="22"/>
          <w:szCs w:val="22"/>
        </w:rPr>
        <w:t>Have senior leaders defined the way in which the PDC could contribute</w:t>
      </w:r>
      <w:r w:rsidRPr="00304965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304965">
        <w:rPr>
          <w:sz w:val="22"/>
          <w:szCs w:val="22"/>
        </w:rPr>
        <w:t>1 2 3 4 5 X     to whole-school development?</w:t>
      </w:r>
    </w:p>
    <w:p w:rsidR="00280DD1" w:rsidRPr="00304965" w:rsidRDefault="00280DD1" w:rsidP="00304965">
      <w:pPr>
        <w:pStyle w:val="Bulletsspaced"/>
        <w:numPr>
          <w:ilvl w:val="0"/>
          <w:numId w:val="21"/>
        </w:numPr>
        <w:rPr>
          <w:sz w:val="22"/>
          <w:szCs w:val="22"/>
        </w:rPr>
      </w:pPr>
      <w:r w:rsidRPr="00304965">
        <w:rPr>
          <w:sz w:val="22"/>
          <w:szCs w:val="22"/>
        </w:rPr>
        <w:t>Are the criteria for placing a pupil in the PDC well defined?</w:t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304965">
        <w:rPr>
          <w:sz w:val="22"/>
          <w:szCs w:val="22"/>
        </w:rPr>
        <w:t>1 2 3 4 5 X</w:t>
      </w:r>
    </w:p>
    <w:p w:rsidR="00280DD1" w:rsidRPr="00304965" w:rsidRDefault="00280DD1" w:rsidP="00304965">
      <w:pPr>
        <w:pStyle w:val="Bulletsspaced"/>
        <w:numPr>
          <w:ilvl w:val="0"/>
          <w:numId w:val="21"/>
        </w:numPr>
        <w:rPr>
          <w:sz w:val="22"/>
          <w:szCs w:val="22"/>
        </w:rPr>
      </w:pPr>
      <w:r w:rsidRPr="00304965">
        <w:rPr>
          <w:sz w:val="22"/>
          <w:szCs w:val="22"/>
        </w:rPr>
        <w:t>Is the balance of the group always considered?</w:t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304965">
        <w:rPr>
          <w:sz w:val="22"/>
          <w:szCs w:val="22"/>
        </w:rPr>
        <w:t>1 2 3 4 5 X</w:t>
      </w:r>
    </w:p>
    <w:p w:rsidR="00280DD1" w:rsidRPr="00304965" w:rsidRDefault="00280DD1" w:rsidP="00304965">
      <w:pPr>
        <w:pStyle w:val="Bulletsspaced"/>
        <w:numPr>
          <w:ilvl w:val="0"/>
          <w:numId w:val="21"/>
        </w:numPr>
        <w:rPr>
          <w:sz w:val="22"/>
          <w:szCs w:val="22"/>
        </w:rPr>
      </w:pPr>
      <w:r w:rsidRPr="00304965">
        <w:rPr>
          <w:sz w:val="22"/>
          <w:szCs w:val="22"/>
        </w:rPr>
        <w:t xml:space="preserve">Does baseline assessment provide a clear starting point from which to </w:t>
      </w:r>
      <w:r w:rsidRPr="0030496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304965">
        <w:rPr>
          <w:sz w:val="22"/>
          <w:szCs w:val="22"/>
        </w:rPr>
        <w:t>1 2 3 4 5 X measure progress?</w:t>
      </w:r>
    </w:p>
    <w:p w:rsidR="00280DD1" w:rsidRPr="00304965" w:rsidRDefault="00280DD1" w:rsidP="00304965">
      <w:pPr>
        <w:pStyle w:val="Bulletsspaced"/>
        <w:numPr>
          <w:ilvl w:val="0"/>
          <w:numId w:val="21"/>
        </w:numPr>
        <w:rPr>
          <w:sz w:val="22"/>
          <w:szCs w:val="22"/>
        </w:rPr>
      </w:pPr>
      <w:r w:rsidRPr="00304965">
        <w:rPr>
          <w:sz w:val="22"/>
          <w:szCs w:val="22"/>
        </w:rPr>
        <w:t>Do the PDC staff and the class teacher each know which aspects of the</w:t>
      </w:r>
      <w:r w:rsidRPr="0030496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304965">
        <w:rPr>
          <w:sz w:val="22"/>
          <w:szCs w:val="22"/>
        </w:rPr>
        <w:t>1 2 3 4 5 X pupil’s learning they are responsible for and what they are aiming for?</w:t>
      </w:r>
    </w:p>
    <w:p w:rsidR="00280DD1" w:rsidRPr="00304965" w:rsidRDefault="00280DD1" w:rsidP="00304965">
      <w:pPr>
        <w:pStyle w:val="Bulletsspaced"/>
        <w:numPr>
          <w:ilvl w:val="0"/>
          <w:numId w:val="21"/>
        </w:numPr>
        <w:rPr>
          <w:sz w:val="22"/>
          <w:szCs w:val="22"/>
        </w:rPr>
      </w:pPr>
      <w:r w:rsidRPr="00304965">
        <w:rPr>
          <w:sz w:val="22"/>
          <w:szCs w:val="22"/>
        </w:rPr>
        <w:t xml:space="preserve">Do they each know how their work contributes to the pupil’s overall </w:t>
      </w:r>
      <w:r w:rsidRPr="0030496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304965">
        <w:rPr>
          <w:sz w:val="22"/>
          <w:szCs w:val="22"/>
        </w:rPr>
        <w:t>1 2 3 4 5 X development?</w:t>
      </w:r>
    </w:p>
    <w:p w:rsidR="00280DD1" w:rsidRPr="00304965" w:rsidRDefault="00280DD1" w:rsidP="00304965">
      <w:pPr>
        <w:pStyle w:val="Bulletsspaced"/>
        <w:numPr>
          <w:ilvl w:val="0"/>
          <w:numId w:val="21"/>
        </w:numPr>
        <w:rPr>
          <w:sz w:val="22"/>
          <w:szCs w:val="22"/>
        </w:rPr>
      </w:pPr>
      <w:r w:rsidRPr="00304965">
        <w:rPr>
          <w:sz w:val="22"/>
          <w:szCs w:val="22"/>
        </w:rPr>
        <w:t>Is the PDC inclusive and not isolated?</w:t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304965">
        <w:rPr>
          <w:sz w:val="22"/>
          <w:szCs w:val="22"/>
        </w:rPr>
        <w:t>1 2 3 4 5 X</w:t>
      </w:r>
    </w:p>
    <w:p w:rsidR="00280DD1" w:rsidRPr="00304965" w:rsidRDefault="00280DD1" w:rsidP="00304965">
      <w:pPr>
        <w:pStyle w:val="Bulletsspaced-lastbullet"/>
        <w:numPr>
          <w:ilvl w:val="0"/>
          <w:numId w:val="21"/>
        </w:numPr>
        <w:rPr>
          <w:sz w:val="22"/>
          <w:szCs w:val="22"/>
        </w:rPr>
      </w:pPr>
      <w:r w:rsidRPr="00304965">
        <w:rPr>
          <w:sz w:val="22"/>
          <w:szCs w:val="22"/>
        </w:rPr>
        <w:t>Are parents well informed?</w:t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 w:rsidRPr="00304965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304965">
        <w:rPr>
          <w:sz w:val="22"/>
          <w:szCs w:val="22"/>
        </w:rPr>
        <w:t>1 2 3 4 5 X</w:t>
      </w:r>
    </w:p>
    <w:p w:rsidR="00280DD1" w:rsidRPr="00304965" w:rsidRDefault="00280DD1" w:rsidP="002471A2">
      <w:pPr>
        <w:keepNext/>
        <w:tabs>
          <w:tab w:val="left" w:pos="737"/>
        </w:tabs>
        <w:spacing w:before="120" w:after="240" w:line="280" w:lineRule="exact"/>
        <w:outlineLvl w:val="1"/>
        <w:rPr>
          <w:rFonts w:ascii="Tahoma" w:hAnsi="Tahoma"/>
          <w:b/>
          <w:lang w:eastAsia="en-GB"/>
        </w:rPr>
      </w:pPr>
      <w:bookmarkStart w:id="1" w:name="_Toc297650226"/>
      <w:bookmarkStart w:id="2" w:name="_Toc297650227"/>
      <w:r w:rsidRPr="00304965">
        <w:rPr>
          <w:rFonts w:ascii="Tahoma" w:hAnsi="Tahoma"/>
          <w:b/>
          <w:lang w:eastAsia="en-GB"/>
        </w:rPr>
        <w:t>Good communication</w:t>
      </w:r>
      <w:bookmarkEnd w:id="1"/>
      <w:r w:rsidRPr="00304965">
        <w:rPr>
          <w:rFonts w:ascii="Tahoma" w:hAnsi="Tahoma"/>
          <w:b/>
          <w:lang w:eastAsia="en-GB"/>
        </w:rPr>
        <w:t xml:space="preserve"> </w:t>
      </w:r>
    </w:p>
    <w:p w:rsidR="00280DD1" w:rsidRPr="00304965" w:rsidRDefault="00280DD1" w:rsidP="00304965">
      <w:pPr>
        <w:pStyle w:val="ListParagraph"/>
        <w:numPr>
          <w:ilvl w:val="0"/>
          <w:numId w:val="22"/>
        </w:numPr>
        <w:spacing w:before="120" w:after="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>Is informal daily communication coupled with a systematic approach</w:t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 xml:space="preserve">1 2 3 4 5 </w:t>
      </w:r>
      <w:proofErr w:type="gramStart"/>
      <w:r w:rsidRPr="00304965">
        <w:rPr>
          <w:rFonts w:ascii="Tahoma" w:hAnsi="Tahoma"/>
          <w:color w:val="000000"/>
        </w:rPr>
        <w:t>X  that</w:t>
      </w:r>
      <w:proofErr w:type="gramEnd"/>
      <w:r w:rsidRPr="00304965">
        <w:rPr>
          <w:rFonts w:ascii="Tahoma" w:hAnsi="Tahoma"/>
          <w:color w:val="000000"/>
        </w:rPr>
        <w:t xml:space="preserve"> tracks progress and ensures that pupils do not ‘slip between the                                 gaps’?</w:t>
      </w:r>
    </w:p>
    <w:p w:rsidR="00280DD1" w:rsidRPr="00304965" w:rsidRDefault="00280DD1" w:rsidP="00304965">
      <w:pPr>
        <w:pStyle w:val="ListParagraph"/>
        <w:spacing w:before="120" w:after="0" w:line="240" w:lineRule="auto"/>
        <w:ind w:left="360"/>
        <w:rPr>
          <w:rFonts w:ascii="Tahoma" w:hAnsi="Tahoma"/>
          <w:color w:val="000000"/>
        </w:rPr>
      </w:pPr>
    </w:p>
    <w:p w:rsidR="00280DD1" w:rsidRPr="00304965" w:rsidRDefault="00280DD1" w:rsidP="00304965">
      <w:pPr>
        <w:pStyle w:val="ListParagraph"/>
        <w:numPr>
          <w:ilvl w:val="0"/>
          <w:numId w:val="22"/>
        </w:numPr>
        <w:spacing w:before="120" w:after="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>Is each member of staff being clear about their responsibilities?</w:t>
      </w:r>
      <w:r w:rsidRPr="00304965">
        <w:rPr>
          <w:rFonts w:ascii="Tahoma" w:hAnsi="Tahoma"/>
          <w:color w:val="000000"/>
        </w:rPr>
        <w:tab/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>1 2 3 4 5 X</w:t>
      </w:r>
    </w:p>
    <w:p w:rsidR="00280DD1" w:rsidRPr="00304965" w:rsidRDefault="00280DD1" w:rsidP="00304965">
      <w:pPr>
        <w:pStyle w:val="ListParagraph"/>
        <w:spacing w:before="120" w:after="0" w:line="240" w:lineRule="auto"/>
        <w:ind w:left="360"/>
        <w:rPr>
          <w:rFonts w:ascii="Tahoma" w:hAnsi="Tahoma"/>
          <w:color w:val="000000"/>
        </w:rPr>
      </w:pPr>
    </w:p>
    <w:p w:rsidR="00280DD1" w:rsidRPr="00304965" w:rsidRDefault="00280DD1" w:rsidP="00304965">
      <w:pPr>
        <w:pStyle w:val="ListParagraph"/>
        <w:numPr>
          <w:ilvl w:val="0"/>
          <w:numId w:val="22"/>
        </w:numPr>
        <w:spacing w:before="120" w:after="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>Is there joint accountability for academic and social outcomes?</w:t>
      </w:r>
      <w:r w:rsidRPr="00304965">
        <w:rPr>
          <w:rFonts w:ascii="Tahoma" w:hAnsi="Tahoma"/>
          <w:color w:val="000000"/>
        </w:rPr>
        <w:tab/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>1 2 3 4 5 X</w:t>
      </w:r>
    </w:p>
    <w:p w:rsidR="00280DD1" w:rsidRPr="00304965" w:rsidRDefault="00280DD1" w:rsidP="00304965">
      <w:pPr>
        <w:pStyle w:val="ListParagraph"/>
        <w:spacing w:before="120" w:after="0" w:line="240" w:lineRule="auto"/>
        <w:ind w:left="360"/>
        <w:rPr>
          <w:rFonts w:ascii="Tahoma" w:hAnsi="Tahoma"/>
          <w:color w:val="000000"/>
        </w:rPr>
      </w:pPr>
    </w:p>
    <w:p w:rsidR="00280DD1" w:rsidRPr="00304965" w:rsidRDefault="00280DD1" w:rsidP="00304965">
      <w:pPr>
        <w:pStyle w:val="ListParagraph"/>
        <w:numPr>
          <w:ilvl w:val="0"/>
          <w:numId w:val="22"/>
        </w:numPr>
        <w:spacing w:before="120" w:after="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 xml:space="preserve">Are PDC and the rest of staff able to observe what goes on in each </w:t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>1 2 3 4 5 X other’s sessions?</w:t>
      </w:r>
    </w:p>
    <w:p w:rsidR="00280DD1" w:rsidRPr="00304965" w:rsidRDefault="00280DD1" w:rsidP="00304965">
      <w:pPr>
        <w:pStyle w:val="ListParagraph"/>
        <w:spacing w:before="120" w:after="240" w:line="240" w:lineRule="auto"/>
        <w:ind w:left="360"/>
        <w:rPr>
          <w:rFonts w:ascii="Tahoma" w:hAnsi="Tahoma"/>
          <w:color w:val="000000"/>
        </w:rPr>
      </w:pPr>
    </w:p>
    <w:p w:rsidR="00280DD1" w:rsidRPr="00304965" w:rsidRDefault="00280DD1" w:rsidP="00304965">
      <w:pPr>
        <w:pStyle w:val="ListParagraph"/>
        <w:numPr>
          <w:ilvl w:val="0"/>
          <w:numId w:val="22"/>
        </w:numPr>
        <w:spacing w:before="120" w:after="24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 xml:space="preserve">Is there involvement of members of the wider school community, </w:t>
      </w:r>
      <w:r w:rsidRPr="00304965">
        <w:rPr>
          <w:rFonts w:ascii="Tahoma" w:hAnsi="Tahoma"/>
          <w:color w:val="000000"/>
        </w:rPr>
        <w:tab/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>1 2 3 4 5 X such as lunchtime supervisors?</w:t>
      </w:r>
    </w:p>
    <w:p w:rsidR="00280DD1" w:rsidRPr="00304965" w:rsidRDefault="00280DD1" w:rsidP="00D604DC">
      <w:pPr>
        <w:spacing w:before="120" w:after="24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b/>
          <w:lang w:eastAsia="en-GB"/>
        </w:rPr>
        <w:t>A coherent curriculum</w:t>
      </w:r>
      <w:bookmarkEnd w:id="2"/>
    </w:p>
    <w:p w:rsidR="00280DD1" w:rsidRPr="00304965" w:rsidRDefault="00280DD1" w:rsidP="00304965">
      <w:pPr>
        <w:numPr>
          <w:ilvl w:val="0"/>
          <w:numId w:val="23"/>
        </w:numPr>
        <w:spacing w:before="120" w:after="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>Is the curriculum based on clear aims for the PDC?</w:t>
      </w:r>
      <w:r w:rsidRPr="00304965">
        <w:rPr>
          <w:rFonts w:ascii="Tahoma" w:hAnsi="Tahoma"/>
          <w:color w:val="000000"/>
        </w:rPr>
        <w:tab/>
      </w:r>
      <w:r w:rsidRPr="00304965">
        <w:rPr>
          <w:rFonts w:ascii="Tahoma" w:hAnsi="Tahoma"/>
          <w:color w:val="000000"/>
        </w:rPr>
        <w:tab/>
      </w:r>
      <w:r w:rsidRPr="00304965">
        <w:rPr>
          <w:rFonts w:ascii="Tahoma" w:hAnsi="Tahoma"/>
          <w:color w:val="000000"/>
        </w:rPr>
        <w:tab/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>1 2 3 4 5 X</w:t>
      </w:r>
    </w:p>
    <w:p w:rsidR="00280DD1" w:rsidRPr="00304965" w:rsidRDefault="00280DD1" w:rsidP="00304965">
      <w:pPr>
        <w:numPr>
          <w:ilvl w:val="0"/>
          <w:numId w:val="23"/>
        </w:numPr>
        <w:spacing w:before="120" w:after="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lastRenderedPageBreak/>
        <w:t xml:space="preserve">Does it balance the need to improve the pupils’ behavioural, social </w:t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>1 2 3 4 5 X   and emotional skills with the need to ensure that they made progress                                   with their academic skills?</w:t>
      </w:r>
    </w:p>
    <w:p w:rsidR="00280DD1" w:rsidRPr="00304965" w:rsidRDefault="00280DD1" w:rsidP="00304965">
      <w:pPr>
        <w:numPr>
          <w:ilvl w:val="0"/>
          <w:numId w:val="23"/>
        </w:numPr>
        <w:spacing w:before="120" w:after="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 xml:space="preserve">Have senior leaders, class teachers and PDC staff agreed where </w:t>
      </w:r>
      <w:r w:rsidRPr="00304965">
        <w:rPr>
          <w:rFonts w:ascii="Tahoma" w:hAnsi="Tahoma"/>
          <w:color w:val="000000"/>
        </w:rPr>
        <w:tab/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>1 2 3 4 5 X each element of the curriculum would be taught?</w:t>
      </w:r>
    </w:p>
    <w:p w:rsidR="00280DD1" w:rsidRPr="00304965" w:rsidRDefault="00280DD1" w:rsidP="00304965">
      <w:pPr>
        <w:numPr>
          <w:ilvl w:val="0"/>
          <w:numId w:val="23"/>
        </w:numPr>
        <w:spacing w:before="120" w:after="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 xml:space="preserve">Have they mapped the pupils’ experiences to check whether the </w:t>
      </w:r>
      <w:r w:rsidRPr="00304965">
        <w:rPr>
          <w:rFonts w:ascii="Tahoma" w:hAnsi="Tahoma"/>
          <w:color w:val="000000"/>
        </w:rPr>
        <w:tab/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>1 2 3 4 5 X curriculum is broad, rich and appropriate?</w:t>
      </w:r>
    </w:p>
    <w:p w:rsidR="00280DD1" w:rsidRPr="00304965" w:rsidRDefault="00280DD1" w:rsidP="00304965">
      <w:pPr>
        <w:pStyle w:val="Heading2"/>
        <w:rPr>
          <w:rFonts w:ascii="Tahoma" w:hAnsi="Tahoma" w:cs="Tahoma"/>
          <w:color w:val="auto"/>
          <w:sz w:val="22"/>
          <w:szCs w:val="22"/>
        </w:rPr>
      </w:pPr>
      <w:bookmarkStart w:id="3" w:name="_Toc297650228"/>
      <w:bookmarkStart w:id="4" w:name="_Toc297650229"/>
      <w:r w:rsidRPr="00304965">
        <w:rPr>
          <w:rFonts w:ascii="Tahoma" w:hAnsi="Tahoma" w:cs="Tahoma"/>
          <w:color w:val="auto"/>
          <w:sz w:val="22"/>
          <w:szCs w:val="22"/>
        </w:rPr>
        <w:t>Continuing to belong</w:t>
      </w:r>
      <w:bookmarkEnd w:id="3"/>
    </w:p>
    <w:p w:rsidR="00280DD1" w:rsidRPr="00304965" w:rsidRDefault="00280DD1" w:rsidP="00EB682E">
      <w:pPr>
        <w:pStyle w:val="Bulletsspaced"/>
        <w:numPr>
          <w:ilvl w:val="0"/>
          <w:numId w:val="25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Do </w:t>
      </w:r>
      <w:r w:rsidRPr="00304965">
        <w:rPr>
          <w:rFonts w:cs="Tahoma"/>
          <w:sz w:val="22"/>
          <w:szCs w:val="22"/>
        </w:rPr>
        <w:t>all</w:t>
      </w:r>
      <w:r>
        <w:rPr>
          <w:rFonts w:cs="Tahoma"/>
          <w:sz w:val="22"/>
          <w:szCs w:val="22"/>
        </w:rPr>
        <w:t xml:space="preserve"> staff see PDC pupils </w:t>
      </w:r>
      <w:r w:rsidRPr="00304965">
        <w:rPr>
          <w:rFonts w:cs="Tahoma"/>
          <w:sz w:val="22"/>
          <w:szCs w:val="22"/>
        </w:rPr>
        <w:t xml:space="preserve">as part of the whole </w:t>
      </w:r>
      <w:proofErr w:type="gramStart"/>
      <w:r w:rsidRPr="00304965">
        <w:rPr>
          <w:rFonts w:cs="Tahoma"/>
          <w:sz w:val="22"/>
          <w:szCs w:val="22"/>
        </w:rPr>
        <w:t xml:space="preserve">school </w:t>
      </w:r>
      <w:r>
        <w:rPr>
          <w:rFonts w:cs="Tahoma"/>
          <w:sz w:val="22"/>
          <w:szCs w:val="22"/>
        </w:rPr>
        <w:t xml:space="preserve"> ?</w:t>
      </w:r>
      <w:proofErr w:type="gramEnd"/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1 2 3 4 5 X</w:t>
      </w:r>
    </w:p>
    <w:p w:rsidR="00280DD1" w:rsidRPr="00304965" w:rsidRDefault="00280DD1" w:rsidP="00EB682E">
      <w:pPr>
        <w:pStyle w:val="Bulletsspaced"/>
        <w:numPr>
          <w:ilvl w:val="0"/>
          <w:numId w:val="25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Do PDC pupils attend</w:t>
      </w:r>
      <w:r w:rsidRPr="00304965">
        <w:rPr>
          <w:rFonts w:cs="Tahoma"/>
          <w:sz w:val="22"/>
          <w:szCs w:val="22"/>
        </w:rPr>
        <w:t xml:space="preserve"> whole-school activities such as assemblies, thereby </w:t>
      </w:r>
      <w:r>
        <w:rPr>
          <w:rFonts w:cs="Tahoma"/>
          <w:sz w:val="22"/>
          <w:szCs w:val="22"/>
        </w:rPr>
        <w:tab/>
        <w:t xml:space="preserve">     1 2 3 4 5 X </w:t>
      </w:r>
      <w:r w:rsidRPr="00304965">
        <w:rPr>
          <w:rFonts w:cs="Tahoma"/>
          <w:sz w:val="22"/>
          <w:szCs w:val="22"/>
        </w:rPr>
        <w:t xml:space="preserve">remaining </w:t>
      </w:r>
      <w:proofErr w:type="gramStart"/>
      <w:r w:rsidRPr="00304965">
        <w:rPr>
          <w:rFonts w:cs="Tahoma"/>
          <w:sz w:val="22"/>
          <w:szCs w:val="22"/>
        </w:rPr>
        <w:t>visible</w:t>
      </w:r>
      <w:r>
        <w:rPr>
          <w:rFonts w:cs="Tahoma"/>
          <w:sz w:val="22"/>
          <w:szCs w:val="22"/>
        </w:rPr>
        <w:t xml:space="preserve"> ?</w:t>
      </w:r>
      <w:proofErr w:type="gramEnd"/>
    </w:p>
    <w:p w:rsidR="00280DD1" w:rsidRPr="00304965" w:rsidRDefault="00280DD1" w:rsidP="00EB682E">
      <w:pPr>
        <w:pStyle w:val="Bulletsspaced"/>
        <w:numPr>
          <w:ilvl w:val="0"/>
          <w:numId w:val="25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Does their timetable allow</w:t>
      </w:r>
      <w:r w:rsidRPr="00304965">
        <w:rPr>
          <w:rFonts w:cs="Tahoma"/>
          <w:sz w:val="22"/>
          <w:szCs w:val="22"/>
        </w:rPr>
        <w:t xml:space="preserve"> them to attend their class for a specific </w:t>
      </w:r>
      <w:r>
        <w:rPr>
          <w:rFonts w:cs="Tahoma"/>
          <w:sz w:val="22"/>
          <w:szCs w:val="22"/>
        </w:rPr>
        <w:tab/>
        <w:t xml:space="preserve">               1 2 3 4 5 X </w:t>
      </w:r>
      <w:proofErr w:type="gramStart"/>
      <w:r w:rsidRPr="00304965">
        <w:rPr>
          <w:rFonts w:cs="Tahoma"/>
          <w:sz w:val="22"/>
          <w:szCs w:val="22"/>
        </w:rPr>
        <w:t>purpose</w:t>
      </w:r>
      <w:r>
        <w:rPr>
          <w:rFonts w:cs="Tahoma"/>
          <w:sz w:val="22"/>
          <w:szCs w:val="22"/>
        </w:rPr>
        <w:t xml:space="preserve"> ?</w:t>
      </w:r>
      <w:proofErr w:type="gramEnd"/>
      <w:r>
        <w:rPr>
          <w:rFonts w:cs="Tahoma"/>
          <w:sz w:val="22"/>
          <w:szCs w:val="22"/>
        </w:rPr>
        <w:t xml:space="preserve">  </w:t>
      </w:r>
    </w:p>
    <w:p w:rsidR="00280DD1" w:rsidRPr="00304965" w:rsidRDefault="00280DD1" w:rsidP="00EB682E">
      <w:pPr>
        <w:pStyle w:val="Bulletsspaced"/>
        <w:numPr>
          <w:ilvl w:val="0"/>
          <w:numId w:val="25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Are their activities </w:t>
      </w:r>
      <w:r w:rsidRPr="00304965">
        <w:rPr>
          <w:rFonts w:cs="Tahoma"/>
          <w:sz w:val="22"/>
          <w:szCs w:val="22"/>
        </w:rPr>
        <w:t>planned to enable them to take a full part</w:t>
      </w:r>
      <w:r>
        <w:rPr>
          <w:rFonts w:cs="Tahoma"/>
          <w:sz w:val="22"/>
          <w:szCs w:val="22"/>
        </w:rPr>
        <w:t xml:space="preserve"> when they  </w:t>
      </w:r>
      <w:r>
        <w:rPr>
          <w:rFonts w:cs="Tahoma"/>
          <w:sz w:val="22"/>
          <w:szCs w:val="22"/>
        </w:rPr>
        <w:tab/>
        <w:t xml:space="preserve">     1 2 3 4 5 X a</w:t>
      </w:r>
      <w:r w:rsidRPr="00304965">
        <w:rPr>
          <w:rFonts w:cs="Tahoma"/>
          <w:sz w:val="22"/>
          <w:szCs w:val="22"/>
        </w:rPr>
        <w:t>re in the</w:t>
      </w:r>
      <w:r>
        <w:rPr>
          <w:rFonts w:cs="Tahoma"/>
          <w:sz w:val="22"/>
          <w:szCs w:val="22"/>
        </w:rPr>
        <w:t>ir</w:t>
      </w:r>
      <w:r w:rsidRPr="00304965">
        <w:rPr>
          <w:rFonts w:cs="Tahoma"/>
          <w:sz w:val="22"/>
          <w:szCs w:val="22"/>
        </w:rPr>
        <w:t xml:space="preserve"> main </w:t>
      </w:r>
      <w:proofErr w:type="gramStart"/>
      <w:r w:rsidRPr="00304965">
        <w:rPr>
          <w:rFonts w:cs="Tahoma"/>
          <w:sz w:val="22"/>
          <w:szCs w:val="22"/>
        </w:rPr>
        <w:t>class</w:t>
      </w:r>
      <w:r>
        <w:rPr>
          <w:rFonts w:cs="Tahoma"/>
          <w:sz w:val="22"/>
          <w:szCs w:val="22"/>
        </w:rPr>
        <w:t xml:space="preserve"> ?</w:t>
      </w:r>
      <w:proofErr w:type="gramEnd"/>
    </w:p>
    <w:p w:rsidR="00280DD1" w:rsidRPr="00304965" w:rsidRDefault="00280DD1" w:rsidP="00EB682E">
      <w:pPr>
        <w:pStyle w:val="Bulletsspaced-lastbullet"/>
        <w:numPr>
          <w:ilvl w:val="0"/>
          <w:numId w:val="25"/>
        </w:num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Are they </w:t>
      </w:r>
      <w:r w:rsidRPr="00304965">
        <w:rPr>
          <w:rFonts w:cs="Tahoma"/>
          <w:sz w:val="22"/>
          <w:szCs w:val="22"/>
        </w:rPr>
        <w:t>a</w:t>
      </w:r>
      <w:r>
        <w:rPr>
          <w:rFonts w:cs="Tahoma"/>
          <w:sz w:val="22"/>
          <w:szCs w:val="22"/>
        </w:rPr>
        <w:t xml:space="preserve">ble to share their PDC experiences with their </w:t>
      </w:r>
      <w:proofErr w:type="gramStart"/>
      <w:r>
        <w:rPr>
          <w:rFonts w:cs="Tahoma"/>
          <w:sz w:val="22"/>
          <w:szCs w:val="22"/>
        </w:rPr>
        <w:t>friends ?</w:t>
      </w:r>
      <w:proofErr w:type="gramEnd"/>
      <w:r>
        <w:rPr>
          <w:rFonts w:cs="Tahoma"/>
          <w:sz w:val="22"/>
          <w:szCs w:val="22"/>
        </w:rPr>
        <w:tab/>
        <w:t xml:space="preserve">    </w:t>
      </w:r>
      <w:r>
        <w:rPr>
          <w:rFonts w:cs="Tahoma"/>
          <w:sz w:val="22"/>
          <w:szCs w:val="22"/>
        </w:rPr>
        <w:tab/>
        <w:t xml:space="preserve">     1 2 3 4 5 X</w:t>
      </w:r>
    </w:p>
    <w:p w:rsidR="00280DD1" w:rsidRPr="00304965" w:rsidRDefault="00280DD1" w:rsidP="00D604DC">
      <w:pPr>
        <w:keepNext/>
        <w:tabs>
          <w:tab w:val="left" w:pos="737"/>
        </w:tabs>
        <w:spacing w:before="120" w:after="240" w:line="280" w:lineRule="exact"/>
        <w:outlineLvl w:val="1"/>
        <w:rPr>
          <w:rFonts w:ascii="Tahoma" w:hAnsi="Tahoma"/>
          <w:b/>
          <w:lang w:eastAsia="en-GB"/>
        </w:rPr>
      </w:pPr>
      <w:r w:rsidRPr="00304965">
        <w:rPr>
          <w:rFonts w:ascii="Tahoma" w:hAnsi="Tahoma"/>
          <w:b/>
          <w:lang w:eastAsia="en-GB"/>
        </w:rPr>
        <w:t>Relevant target-setting</w:t>
      </w:r>
      <w:bookmarkEnd w:id="4"/>
      <w:r w:rsidRPr="00304965">
        <w:rPr>
          <w:rFonts w:ascii="Tahoma" w:hAnsi="Tahoma"/>
          <w:b/>
          <w:lang w:eastAsia="en-GB"/>
        </w:rPr>
        <w:t xml:space="preserve"> </w:t>
      </w:r>
    </w:p>
    <w:p w:rsidR="00280DD1" w:rsidRPr="00304965" w:rsidRDefault="00280DD1" w:rsidP="00304965">
      <w:pPr>
        <w:pStyle w:val="ListParagraph"/>
        <w:numPr>
          <w:ilvl w:val="0"/>
          <w:numId w:val="20"/>
        </w:numPr>
        <w:spacing w:before="120" w:after="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 xml:space="preserve">Do the pupils only have one set of targets which all staff </w:t>
      </w:r>
      <w:proofErr w:type="gramStart"/>
      <w:r w:rsidRPr="00304965">
        <w:rPr>
          <w:rFonts w:ascii="Tahoma" w:hAnsi="Tahoma"/>
          <w:color w:val="000000"/>
        </w:rPr>
        <w:t>use ?</w:t>
      </w:r>
      <w:proofErr w:type="gramEnd"/>
      <w:r w:rsidRPr="00304965">
        <w:rPr>
          <w:rFonts w:ascii="Tahoma" w:hAnsi="Tahoma"/>
          <w:color w:val="000000"/>
        </w:rPr>
        <w:tab/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>1 2 3 4 5 X</w:t>
      </w:r>
    </w:p>
    <w:p w:rsidR="00280DD1" w:rsidRPr="00304965" w:rsidRDefault="00280DD1" w:rsidP="00304965">
      <w:pPr>
        <w:pStyle w:val="ListParagraph"/>
        <w:spacing w:before="120" w:after="0" w:line="240" w:lineRule="auto"/>
        <w:ind w:left="1080"/>
        <w:rPr>
          <w:rFonts w:ascii="Tahoma" w:hAnsi="Tahoma"/>
          <w:color w:val="000000"/>
        </w:rPr>
      </w:pPr>
    </w:p>
    <w:p w:rsidR="00280DD1" w:rsidRPr="00304965" w:rsidRDefault="00280DD1" w:rsidP="00304965">
      <w:pPr>
        <w:pStyle w:val="ListParagraph"/>
        <w:numPr>
          <w:ilvl w:val="0"/>
          <w:numId w:val="20"/>
        </w:numPr>
        <w:spacing w:before="120" w:after="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>Do targets include personal, social, behavioural and academic elements?</w:t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>1 2 3 4 5 X</w:t>
      </w:r>
    </w:p>
    <w:p w:rsidR="00280DD1" w:rsidRPr="00304965" w:rsidRDefault="00280DD1" w:rsidP="00304965">
      <w:pPr>
        <w:pStyle w:val="ListParagraph"/>
        <w:spacing w:before="120" w:after="0" w:line="240" w:lineRule="auto"/>
        <w:ind w:left="1080"/>
        <w:rPr>
          <w:rFonts w:ascii="Tahoma" w:hAnsi="Tahoma"/>
          <w:color w:val="000000"/>
        </w:rPr>
      </w:pPr>
    </w:p>
    <w:p w:rsidR="00280DD1" w:rsidRPr="00304965" w:rsidRDefault="00280DD1" w:rsidP="00304965">
      <w:pPr>
        <w:pStyle w:val="ListParagraph"/>
        <w:numPr>
          <w:ilvl w:val="0"/>
          <w:numId w:val="20"/>
        </w:numPr>
        <w:spacing w:before="120" w:after="0" w:line="240" w:lineRule="auto"/>
        <w:rPr>
          <w:rFonts w:ascii="Tahoma" w:hAnsi="Tahoma"/>
          <w:color w:val="000000"/>
        </w:rPr>
      </w:pPr>
      <w:proofErr w:type="gramStart"/>
      <w:r w:rsidRPr="00304965">
        <w:rPr>
          <w:rFonts w:ascii="Tahoma" w:hAnsi="Tahoma"/>
          <w:color w:val="000000"/>
        </w:rPr>
        <w:t>Are  targets</w:t>
      </w:r>
      <w:proofErr w:type="gramEnd"/>
      <w:r w:rsidRPr="00304965">
        <w:rPr>
          <w:rFonts w:ascii="Tahoma" w:hAnsi="Tahoma"/>
          <w:color w:val="000000"/>
        </w:rPr>
        <w:t xml:space="preserve"> personalised and specific to the pupil’s needs?</w:t>
      </w:r>
      <w:r w:rsidRPr="00304965">
        <w:rPr>
          <w:rFonts w:ascii="Tahoma" w:hAnsi="Tahoma"/>
          <w:color w:val="000000"/>
        </w:rPr>
        <w:tab/>
      </w:r>
      <w:r w:rsidRPr="00304965">
        <w:rPr>
          <w:rFonts w:ascii="Tahoma" w:hAnsi="Tahoma"/>
          <w:color w:val="000000"/>
        </w:rPr>
        <w:tab/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 xml:space="preserve">1 2 3 4 5 X </w:t>
      </w:r>
    </w:p>
    <w:p w:rsidR="00280DD1" w:rsidRPr="00304965" w:rsidRDefault="00280DD1" w:rsidP="00304965">
      <w:pPr>
        <w:pStyle w:val="ListParagraph"/>
        <w:spacing w:before="120" w:after="0" w:line="240" w:lineRule="auto"/>
        <w:ind w:left="1080"/>
        <w:rPr>
          <w:rFonts w:ascii="Tahoma" w:hAnsi="Tahoma"/>
          <w:color w:val="000000"/>
        </w:rPr>
      </w:pPr>
    </w:p>
    <w:p w:rsidR="00280DD1" w:rsidRPr="00304965" w:rsidRDefault="00280DD1" w:rsidP="00304965">
      <w:pPr>
        <w:pStyle w:val="ListParagraph"/>
        <w:numPr>
          <w:ilvl w:val="0"/>
          <w:numId w:val="20"/>
        </w:numPr>
        <w:spacing w:before="120" w:after="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 xml:space="preserve">Do the pupils and their parents and carers know what the targets are </w:t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>1 2 3 4 5 X   and understand them?</w:t>
      </w:r>
    </w:p>
    <w:p w:rsidR="00280DD1" w:rsidRPr="00304965" w:rsidRDefault="00280DD1" w:rsidP="00304965">
      <w:pPr>
        <w:pStyle w:val="ListParagraph"/>
        <w:spacing w:before="120" w:after="240" w:line="240" w:lineRule="auto"/>
        <w:ind w:left="1080"/>
        <w:rPr>
          <w:rFonts w:ascii="Tahoma" w:hAnsi="Tahoma"/>
          <w:color w:val="000000"/>
        </w:rPr>
      </w:pPr>
    </w:p>
    <w:p w:rsidR="00280DD1" w:rsidRPr="00304965" w:rsidRDefault="00280DD1" w:rsidP="00304965">
      <w:pPr>
        <w:pStyle w:val="ListParagraph"/>
        <w:numPr>
          <w:ilvl w:val="0"/>
          <w:numId w:val="20"/>
        </w:numPr>
        <w:spacing w:before="120" w:after="240" w:line="240" w:lineRule="auto"/>
        <w:rPr>
          <w:rFonts w:ascii="Tahoma" w:hAnsi="Tahoma"/>
          <w:color w:val="000000"/>
        </w:rPr>
      </w:pPr>
      <w:r w:rsidRPr="00304965">
        <w:rPr>
          <w:rFonts w:ascii="Tahoma" w:hAnsi="Tahoma"/>
          <w:color w:val="000000"/>
        </w:rPr>
        <w:t>Are the targets suitably ambitious and reviewed frequently?</w:t>
      </w:r>
      <w:r w:rsidRPr="00304965">
        <w:rPr>
          <w:rFonts w:ascii="Tahoma" w:hAnsi="Tahoma"/>
          <w:color w:val="000000"/>
        </w:rPr>
        <w:tab/>
      </w:r>
      <w:r w:rsidRPr="00304965">
        <w:rPr>
          <w:rFonts w:ascii="Tahoma" w:hAnsi="Tahoma"/>
          <w:color w:val="000000"/>
        </w:rPr>
        <w:tab/>
      </w:r>
      <w:r>
        <w:rPr>
          <w:rFonts w:ascii="Tahoma" w:hAnsi="Tahoma"/>
          <w:color w:val="000000"/>
        </w:rPr>
        <w:t xml:space="preserve">     </w:t>
      </w:r>
      <w:r w:rsidRPr="00304965">
        <w:rPr>
          <w:rFonts w:ascii="Tahoma" w:hAnsi="Tahoma"/>
          <w:color w:val="000000"/>
        </w:rPr>
        <w:t>1 2 3 4 5 X</w:t>
      </w:r>
    </w:p>
    <w:p w:rsidR="00280DD1" w:rsidRDefault="00280DD1" w:rsidP="00EB682E">
      <w:pPr>
        <w:pStyle w:val="Heading2"/>
        <w:rPr>
          <w:rFonts w:ascii="Tahoma" w:hAnsi="Tahoma" w:cs="Tahoma"/>
          <w:color w:val="auto"/>
          <w:sz w:val="22"/>
          <w:szCs w:val="22"/>
        </w:rPr>
      </w:pPr>
      <w:bookmarkStart w:id="5" w:name="_Toc297650230"/>
      <w:r w:rsidRPr="00EB682E">
        <w:rPr>
          <w:rFonts w:ascii="Tahoma" w:hAnsi="Tahoma" w:cs="Tahoma"/>
          <w:color w:val="auto"/>
          <w:sz w:val="22"/>
          <w:szCs w:val="22"/>
        </w:rPr>
        <w:t>Thorough tracking, monitoring and evaluation</w:t>
      </w:r>
      <w:bookmarkEnd w:id="5"/>
      <w:r w:rsidRPr="00EB682E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280DD1" w:rsidRPr="00EB682E" w:rsidRDefault="00280DD1" w:rsidP="00EB682E">
      <w:pPr>
        <w:pStyle w:val="Bulletsspaced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Does the tracking include the progress that pupils are making in both </w:t>
      </w:r>
      <w:r>
        <w:rPr>
          <w:sz w:val="22"/>
          <w:szCs w:val="22"/>
        </w:rPr>
        <w:tab/>
        <w:t xml:space="preserve">     1 2 3 4 5 X the PDC</w:t>
      </w:r>
      <w:r w:rsidRPr="00EB682E">
        <w:rPr>
          <w:sz w:val="22"/>
          <w:szCs w:val="22"/>
        </w:rPr>
        <w:t xml:space="preserve"> and the main </w:t>
      </w:r>
      <w:proofErr w:type="gramStart"/>
      <w:r w:rsidRPr="00EB682E">
        <w:rPr>
          <w:sz w:val="22"/>
          <w:szCs w:val="22"/>
        </w:rPr>
        <w:t>class</w:t>
      </w:r>
      <w:r>
        <w:rPr>
          <w:sz w:val="22"/>
          <w:szCs w:val="22"/>
        </w:rPr>
        <w:t xml:space="preserve"> ?</w:t>
      </w:r>
      <w:proofErr w:type="gramEnd"/>
    </w:p>
    <w:p w:rsidR="00280DD1" w:rsidRPr="00EB682E" w:rsidRDefault="00280DD1" w:rsidP="00EB682E">
      <w:pPr>
        <w:pStyle w:val="Bulletsspaced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Does the tracking bring</w:t>
      </w:r>
      <w:r w:rsidRPr="00EB682E">
        <w:rPr>
          <w:sz w:val="22"/>
          <w:szCs w:val="22"/>
        </w:rPr>
        <w:t xml:space="preserve"> together social, emotional and behavioural </w:t>
      </w:r>
      <w:r>
        <w:rPr>
          <w:sz w:val="22"/>
          <w:szCs w:val="22"/>
        </w:rPr>
        <w:tab/>
        <w:t xml:space="preserve">     1 2 3 4 5 X </w:t>
      </w:r>
      <w:r w:rsidRPr="00EB682E">
        <w:rPr>
          <w:sz w:val="22"/>
          <w:szCs w:val="22"/>
        </w:rPr>
        <w:t xml:space="preserve">progress with academic </w:t>
      </w:r>
      <w:proofErr w:type="gramStart"/>
      <w:r w:rsidRPr="00EB682E">
        <w:rPr>
          <w:sz w:val="22"/>
          <w:szCs w:val="22"/>
        </w:rPr>
        <w:t>progress</w:t>
      </w:r>
      <w:r>
        <w:rPr>
          <w:sz w:val="22"/>
          <w:szCs w:val="22"/>
        </w:rPr>
        <w:t xml:space="preserve"> ?</w:t>
      </w:r>
      <w:proofErr w:type="gramEnd"/>
    </w:p>
    <w:p w:rsidR="00280DD1" w:rsidRPr="00EB682E" w:rsidRDefault="00280DD1" w:rsidP="00EB682E">
      <w:pPr>
        <w:pStyle w:val="Bulletsspaced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Does the tracking gi</w:t>
      </w:r>
      <w:r w:rsidRPr="00EB682E">
        <w:rPr>
          <w:sz w:val="22"/>
          <w:szCs w:val="22"/>
        </w:rPr>
        <w:t>ve teachers and senior lea</w:t>
      </w:r>
      <w:r>
        <w:rPr>
          <w:sz w:val="22"/>
          <w:szCs w:val="22"/>
        </w:rPr>
        <w:t xml:space="preserve">ders the information </w:t>
      </w:r>
      <w:r>
        <w:rPr>
          <w:sz w:val="22"/>
          <w:szCs w:val="22"/>
        </w:rPr>
        <w:tab/>
        <w:t xml:space="preserve">     1 2 3 4 5 X they need</w:t>
      </w:r>
      <w:r w:rsidRPr="00EB682E">
        <w:rPr>
          <w:sz w:val="22"/>
          <w:szCs w:val="22"/>
        </w:rPr>
        <w:t xml:space="preserve"> to identify gaps or </w:t>
      </w:r>
      <w:proofErr w:type="gramStart"/>
      <w:r w:rsidRPr="00EB682E">
        <w:rPr>
          <w:sz w:val="22"/>
          <w:szCs w:val="22"/>
        </w:rPr>
        <w:t>underachievement</w:t>
      </w:r>
      <w:r>
        <w:rPr>
          <w:sz w:val="22"/>
          <w:szCs w:val="22"/>
        </w:rPr>
        <w:t xml:space="preserve"> ?</w:t>
      </w:r>
      <w:proofErr w:type="gramEnd"/>
    </w:p>
    <w:p w:rsidR="00280DD1" w:rsidRPr="00EB682E" w:rsidRDefault="00280DD1" w:rsidP="00EB682E">
      <w:pPr>
        <w:pStyle w:val="Bulletsspaced-lastbullet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Does the tracking </w:t>
      </w:r>
      <w:r w:rsidRPr="00EB682E">
        <w:rPr>
          <w:sz w:val="22"/>
          <w:szCs w:val="22"/>
        </w:rPr>
        <w:t>le</w:t>
      </w:r>
      <w:r>
        <w:rPr>
          <w:sz w:val="22"/>
          <w:szCs w:val="22"/>
        </w:rPr>
        <w:t>a</w:t>
      </w:r>
      <w:r w:rsidRPr="00EB682E">
        <w:rPr>
          <w:sz w:val="22"/>
          <w:szCs w:val="22"/>
        </w:rPr>
        <w:t>d to appropriate action being taken</w:t>
      </w:r>
      <w:r>
        <w:rPr>
          <w:sz w:val="22"/>
          <w:szCs w:val="22"/>
        </w:rPr>
        <w:t xml:space="preserve"> to tackle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 2 3 4 5 X particular </w:t>
      </w:r>
      <w:proofErr w:type="gramStart"/>
      <w:r>
        <w:rPr>
          <w:sz w:val="22"/>
          <w:szCs w:val="22"/>
        </w:rPr>
        <w:t>issues ?</w:t>
      </w:r>
      <w:proofErr w:type="gramEnd"/>
      <w:r>
        <w:rPr>
          <w:sz w:val="22"/>
          <w:szCs w:val="22"/>
        </w:rPr>
        <w:t xml:space="preserve"> </w:t>
      </w:r>
    </w:p>
    <w:p w:rsidR="00280DD1" w:rsidRPr="00EB682E" w:rsidRDefault="00280DD1" w:rsidP="00EB682E">
      <w:pPr>
        <w:pStyle w:val="Bulletsspaced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Is the monitoring and evaluation </w:t>
      </w:r>
      <w:r w:rsidRPr="00EB682E">
        <w:rPr>
          <w:sz w:val="22"/>
          <w:szCs w:val="22"/>
        </w:rPr>
        <w:t xml:space="preserve">led by a member of the senior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 2 3 4 5 X </w:t>
      </w:r>
      <w:r w:rsidRPr="00EB682E">
        <w:rPr>
          <w:sz w:val="22"/>
          <w:szCs w:val="22"/>
        </w:rPr>
        <w:t xml:space="preserve">leadership </w:t>
      </w:r>
      <w:proofErr w:type="gramStart"/>
      <w:r w:rsidRPr="00EB682E">
        <w:rPr>
          <w:sz w:val="22"/>
          <w:szCs w:val="22"/>
        </w:rPr>
        <w:t xml:space="preserve">team </w:t>
      </w:r>
      <w:r>
        <w:rPr>
          <w:sz w:val="22"/>
          <w:szCs w:val="22"/>
        </w:rPr>
        <w:t>?</w:t>
      </w:r>
      <w:proofErr w:type="gramEnd"/>
    </w:p>
    <w:p w:rsidR="00280DD1" w:rsidRPr="00EB682E" w:rsidRDefault="00280DD1" w:rsidP="00EB682E">
      <w:pPr>
        <w:pStyle w:val="Bulletsspaced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Is the monitoring and evaluation</w:t>
      </w:r>
      <w:r w:rsidRPr="00EB682E">
        <w:rPr>
          <w:sz w:val="22"/>
          <w:szCs w:val="22"/>
        </w:rPr>
        <w:t xml:space="preserve"> based on a good understanding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 2 3 4 5 X </w:t>
      </w:r>
      <w:r w:rsidRPr="00EB682E">
        <w:rPr>
          <w:sz w:val="22"/>
          <w:szCs w:val="22"/>
        </w:rPr>
        <w:t>of th</w:t>
      </w:r>
      <w:r>
        <w:rPr>
          <w:sz w:val="22"/>
          <w:szCs w:val="22"/>
        </w:rPr>
        <w:t xml:space="preserve">e success criteria for the </w:t>
      </w:r>
      <w:proofErr w:type="gramStart"/>
      <w:r>
        <w:rPr>
          <w:sz w:val="22"/>
          <w:szCs w:val="22"/>
        </w:rPr>
        <w:t>PDC ?</w:t>
      </w:r>
      <w:proofErr w:type="gramEnd"/>
    </w:p>
    <w:p w:rsidR="00280DD1" w:rsidRPr="00EB682E" w:rsidRDefault="00280DD1" w:rsidP="00EB682E">
      <w:pPr>
        <w:pStyle w:val="Bulletsspaced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Does the monitoring and evaluation</w:t>
      </w:r>
      <w:r w:rsidRPr="00EB682E">
        <w:rPr>
          <w:sz w:val="22"/>
          <w:szCs w:val="22"/>
        </w:rPr>
        <w:t xml:space="preserve"> </w:t>
      </w:r>
      <w:r>
        <w:rPr>
          <w:sz w:val="22"/>
          <w:szCs w:val="22"/>
        </w:rPr>
        <w:t>analyse the impact of the PDC</w:t>
      </w:r>
      <w:r w:rsidRPr="00EB682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1 2 3 4 5 X </w:t>
      </w:r>
      <w:r w:rsidRPr="00EB682E">
        <w:rPr>
          <w:sz w:val="22"/>
          <w:szCs w:val="22"/>
        </w:rPr>
        <w:t xml:space="preserve">on academic progress as well as social, emotional and behavioural </w:t>
      </w:r>
      <w:r>
        <w:rPr>
          <w:sz w:val="22"/>
          <w:szCs w:val="22"/>
        </w:rPr>
        <w:tab/>
        <w:t xml:space="preserve">          </w:t>
      </w:r>
      <w:proofErr w:type="gramStart"/>
      <w:r w:rsidRPr="00EB682E">
        <w:rPr>
          <w:sz w:val="22"/>
          <w:szCs w:val="22"/>
        </w:rPr>
        <w:t>progress</w:t>
      </w:r>
      <w:r>
        <w:rPr>
          <w:sz w:val="22"/>
          <w:szCs w:val="22"/>
        </w:rPr>
        <w:t xml:space="preserve"> ?</w:t>
      </w:r>
      <w:proofErr w:type="gramEnd"/>
    </w:p>
    <w:p w:rsidR="00280DD1" w:rsidRPr="00EB682E" w:rsidRDefault="00280DD1" w:rsidP="00EB682E">
      <w:pPr>
        <w:pStyle w:val="Bulletsspaced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Has the monitoring and evaluation</w:t>
      </w:r>
      <w:r w:rsidRPr="00EB682E">
        <w:rPr>
          <w:sz w:val="22"/>
          <w:szCs w:val="22"/>
        </w:rPr>
        <w:t xml:space="preserve"> led to changes being made to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1 2 3 4 5 X </w:t>
      </w:r>
      <w:r w:rsidRPr="00EB682E">
        <w:rPr>
          <w:sz w:val="22"/>
          <w:szCs w:val="22"/>
        </w:rPr>
        <w:t xml:space="preserve">strengthen the </w:t>
      </w:r>
      <w:proofErr w:type="gramStart"/>
      <w:r w:rsidRPr="00EB682E">
        <w:rPr>
          <w:sz w:val="22"/>
          <w:szCs w:val="22"/>
        </w:rPr>
        <w:t xml:space="preserve">provision </w:t>
      </w:r>
      <w:r>
        <w:rPr>
          <w:sz w:val="22"/>
          <w:szCs w:val="22"/>
        </w:rPr>
        <w:t>?</w:t>
      </w:r>
      <w:proofErr w:type="gramEnd"/>
    </w:p>
    <w:p w:rsidR="00280DD1" w:rsidRPr="00EB682E" w:rsidRDefault="00280DD1" w:rsidP="00EB682E">
      <w:pPr>
        <w:pStyle w:val="Bulletsspaced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Does the monitoring and evaluation</w:t>
      </w:r>
      <w:r w:rsidRPr="00EB682E">
        <w:rPr>
          <w:sz w:val="22"/>
          <w:szCs w:val="22"/>
        </w:rPr>
        <w:t xml:space="preserve"> </w:t>
      </w:r>
      <w:r>
        <w:rPr>
          <w:sz w:val="22"/>
          <w:szCs w:val="22"/>
        </w:rPr>
        <w:t>take</w:t>
      </w:r>
      <w:r w:rsidRPr="00EB682E">
        <w:rPr>
          <w:sz w:val="22"/>
          <w:szCs w:val="22"/>
        </w:rPr>
        <w:t xml:space="preserve"> parents’ and carers’ views </w:t>
      </w:r>
      <w:r>
        <w:rPr>
          <w:sz w:val="22"/>
          <w:szCs w:val="22"/>
        </w:rPr>
        <w:tab/>
        <w:t xml:space="preserve">    1 2 3 4 </w:t>
      </w:r>
      <w:proofErr w:type="gramStart"/>
      <w:r>
        <w:rPr>
          <w:sz w:val="22"/>
          <w:szCs w:val="22"/>
        </w:rPr>
        <w:t>5  X</w:t>
      </w:r>
      <w:proofErr w:type="gramEnd"/>
      <w:r>
        <w:rPr>
          <w:sz w:val="22"/>
          <w:szCs w:val="22"/>
        </w:rPr>
        <w:t xml:space="preserve"> </w:t>
      </w:r>
      <w:r w:rsidRPr="00EB682E">
        <w:rPr>
          <w:sz w:val="22"/>
          <w:szCs w:val="22"/>
        </w:rPr>
        <w:t>into account</w:t>
      </w:r>
      <w:r>
        <w:rPr>
          <w:sz w:val="22"/>
          <w:szCs w:val="22"/>
        </w:rPr>
        <w:t xml:space="preserve"> ?</w:t>
      </w:r>
    </w:p>
    <w:p w:rsidR="00280DD1" w:rsidRPr="00EB682E" w:rsidRDefault="00280DD1" w:rsidP="00EB682E">
      <w:pPr>
        <w:pStyle w:val="Bulletsspaced-lastbullet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Does the monitoring and evaluation</w:t>
      </w:r>
      <w:r w:rsidRPr="00EB682E">
        <w:rPr>
          <w:sz w:val="22"/>
          <w:szCs w:val="22"/>
        </w:rPr>
        <w:t xml:space="preserve"> </w:t>
      </w:r>
      <w:r>
        <w:rPr>
          <w:sz w:val="22"/>
          <w:szCs w:val="22"/>
        </w:rPr>
        <w:t>gi</w:t>
      </w:r>
      <w:r w:rsidRPr="00EB682E">
        <w:rPr>
          <w:sz w:val="22"/>
          <w:szCs w:val="22"/>
        </w:rPr>
        <w:t>ve gover</w:t>
      </w:r>
      <w:r>
        <w:rPr>
          <w:sz w:val="22"/>
          <w:szCs w:val="22"/>
        </w:rPr>
        <w:t xml:space="preserve">nors the information </w:t>
      </w:r>
      <w:r>
        <w:rPr>
          <w:sz w:val="22"/>
          <w:szCs w:val="22"/>
        </w:rPr>
        <w:tab/>
        <w:t xml:space="preserve">    1 2 3 4 5 X they need</w:t>
      </w:r>
      <w:r w:rsidRPr="00EB682E">
        <w:rPr>
          <w:sz w:val="22"/>
          <w:szCs w:val="22"/>
        </w:rPr>
        <w:t xml:space="preserve"> to support and challenge and to make a judgement 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</w:t>
      </w:r>
      <w:r w:rsidRPr="00EB682E">
        <w:rPr>
          <w:sz w:val="22"/>
          <w:szCs w:val="22"/>
        </w:rPr>
        <w:t xml:space="preserve">value for </w:t>
      </w:r>
      <w:proofErr w:type="gramStart"/>
      <w:r w:rsidRPr="00EB682E">
        <w:rPr>
          <w:sz w:val="22"/>
          <w:szCs w:val="22"/>
        </w:rPr>
        <w:t>money</w:t>
      </w:r>
      <w:r>
        <w:rPr>
          <w:sz w:val="22"/>
          <w:szCs w:val="22"/>
        </w:rPr>
        <w:t xml:space="preserve"> ?</w:t>
      </w:r>
      <w:proofErr w:type="gramEnd"/>
    </w:p>
    <w:p w:rsidR="00280DD1" w:rsidRPr="009B38ED" w:rsidRDefault="00280DD1" w:rsidP="00E93FD2">
      <w:pPr>
        <w:pStyle w:val="Heading2"/>
        <w:rPr>
          <w:rFonts w:ascii="Tahoma" w:hAnsi="Tahoma" w:cs="Tahoma"/>
          <w:color w:val="auto"/>
          <w:sz w:val="22"/>
          <w:szCs w:val="22"/>
        </w:rPr>
      </w:pPr>
      <w:bookmarkStart w:id="6" w:name="_Toc297650231"/>
      <w:r w:rsidRPr="009B38ED">
        <w:rPr>
          <w:rFonts w:ascii="Tahoma" w:hAnsi="Tahoma" w:cs="Tahoma"/>
          <w:color w:val="auto"/>
          <w:sz w:val="22"/>
          <w:szCs w:val="22"/>
        </w:rPr>
        <w:t>Careful reintegration</w:t>
      </w:r>
      <w:bookmarkEnd w:id="6"/>
      <w:r w:rsidRPr="009B38ED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280DD1" w:rsidRPr="009B38ED" w:rsidRDefault="00280DD1" w:rsidP="009B38ED">
      <w:pPr>
        <w:pStyle w:val="Bulletsspaced"/>
        <w:numPr>
          <w:ilvl w:val="0"/>
          <w:numId w:val="27"/>
        </w:numPr>
        <w:tabs>
          <w:tab w:val="clear" w:pos="1287"/>
          <w:tab w:val="num" w:pos="720"/>
        </w:tabs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Did the</w:t>
      </w:r>
      <w:r w:rsidRPr="009B38ED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PDC staff think about careful reintegration</w:t>
      </w:r>
      <w:r w:rsidRPr="009B38ED">
        <w:rPr>
          <w:rFonts w:cs="Tahoma"/>
          <w:sz w:val="22"/>
          <w:szCs w:val="22"/>
        </w:rPr>
        <w:t xml:space="preserve"> from the </w:t>
      </w:r>
      <w:proofErr w:type="gramStart"/>
      <w:r w:rsidRPr="009B38ED">
        <w:rPr>
          <w:rFonts w:cs="Tahoma"/>
          <w:sz w:val="22"/>
          <w:szCs w:val="22"/>
        </w:rPr>
        <w:t>outset</w:t>
      </w:r>
      <w:r>
        <w:rPr>
          <w:rFonts w:cs="Tahoma"/>
          <w:sz w:val="22"/>
          <w:szCs w:val="22"/>
        </w:rPr>
        <w:t xml:space="preserve"> ?</w:t>
      </w:r>
      <w:r>
        <w:rPr>
          <w:rFonts w:cs="Tahoma"/>
          <w:sz w:val="22"/>
          <w:szCs w:val="22"/>
        </w:rPr>
        <w:tab/>
      </w:r>
      <w:proofErr w:type="gramEnd"/>
      <w:r>
        <w:rPr>
          <w:rFonts w:cs="Tahoma"/>
          <w:sz w:val="22"/>
          <w:szCs w:val="22"/>
        </w:rPr>
        <w:t xml:space="preserve">    1 2 3 4 5 X </w:t>
      </w:r>
    </w:p>
    <w:p w:rsidR="00280DD1" w:rsidRPr="009B38ED" w:rsidRDefault="00280DD1" w:rsidP="009B38ED">
      <w:pPr>
        <w:pStyle w:val="Bulletsspaced"/>
        <w:numPr>
          <w:ilvl w:val="0"/>
          <w:numId w:val="27"/>
        </w:numPr>
        <w:tabs>
          <w:tab w:val="clear" w:pos="1287"/>
          <w:tab w:val="num" w:pos="720"/>
        </w:tabs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Is </w:t>
      </w:r>
      <w:r w:rsidRPr="009B38ED">
        <w:rPr>
          <w:rFonts w:cs="Tahoma"/>
          <w:sz w:val="22"/>
          <w:szCs w:val="22"/>
        </w:rPr>
        <w:t>there close liaison between the class teacher</w:t>
      </w:r>
      <w:r>
        <w:rPr>
          <w:rFonts w:cs="Tahoma"/>
          <w:sz w:val="22"/>
          <w:szCs w:val="22"/>
        </w:rPr>
        <w:t xml:space="preserve">s and the PDC </w:t>
      </w:r>
      <w:proofErr w:type="gramStart"/>
      <w:r w:rsidRPr="009B38ED">
        <w:rPr>
          <w:rFonts w:cs="Tahoma"/>
          <w:sz w:val="22"/>
          <w:szCs w:val="22"/>
        </w:rPr>
        <w:t>staff</w:t>
      </w:r>
      <w:r>
        <w:rPr>
          <w:rFonts w:cs="Tahoma"/>
          <w:sz w:val="22"/>
          <w:szCs w:val="22"/>
        </w:rPr>
        <w:t xml:space="preserve"> ?</w:t>
      </w:r>
      <w:r>
        <w:rPr>
          <w:rFonts w:cs="Tahoma"/>
          <w:sz w:val="22"/>
          <w:szCs w:val="22"/>
        </w:rPr>
        <w:tab/>
      </w:r>
      <w:proofErr w:type="gramEnd"/>
      <w:r>
        <w:rPr>
          <w:rFonts w:cs="Tahoma"/>
          <w:sz w:val="22"/>
          <w:szCs w:val="22"/>
        </w:rPr>
        <w:t xml:space="preserve">    1 2 3 4 5 X</w:t>
      </w:r>
    </w:p>
    <w:p w:rsidR="00280DD1" w:rsidRPr="009B38ED" w:rsidRDefault="00280DD1" w:rsidP="009B38ED">
      <w:pPr>
        <w:pStyle w:val="Bulletsspaced"/>
        <w:numPr>
          <w:ilvl w:val="0"/>
          <w:numId w:val="27"/>
        </w:numPr>
        <w:tabs>
          <w:tab w:val="clear" w:pos="1287"/>
          <w:tab w:val="num" w:pos="720"/>
        </w:tabs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Are </w:t>
      </w:r>
      <w:r w:rsidRPr="009B38ED">
        <w:rPr>
          <w:rFonts w:cs="Tahoma"/>
          <w:sz w:val="22"/>
          <w:szCs w:val="22"/>
        </w:rPr>
        <w:t>strategies to support the pupil’s reintegration</w:t>
      </w:r>
      <w:r>
        <w:rPr>
          <w:rFonts w:cs="Tahoma"/>
          <w:sz w:val="22"/>
          <w:szCs w:val="22"/>
        </w:rPr>
        <w:t xml:space="preserve"> </w:t>
      </w:r>
      <w:r w:rsidRPr="009B38ED">
        <w:rPr>
          <w:rFonts w:cs="Tahoma"/>
          <w:sz w:val="22"/>
          <w:szCs w:val="22"/>
        </w:rPr>
        <w:t xml:space="preserve">agreed and </w:t>
      </w:r>
      <w:proofErr w:type="gramStart"/>
      <w:r w:rsidRPr="009B38ED">
        <w:rPr>
          <w:rFonts w:cs="Tahoma"/>
          <w:sz w:val="22"/>
          <w:szCs w:val="22"/>
        </w:rPr>
        <w:t>used</w:t>
      </w:r>
      <w:r>
        <w:rPr>
          <w:rFonts w:cs="Tahoma"/>
          <w:sz w:val="22"/>
          <w:szCs w:val="22"/>
        </w:rPr>
        <w:t xml:space="preserve"> ?</w:t>
      </w:r>
      <w:r>
        <w:rPr>
          <w:rFonts w:cs="Tahoma"/>
          <w:sz w:val="22"/>
          <w:szCs w:val="22"/>
        </w:rPr>
        <w:tab/>
      </w:r>
      <w:proofErr w:type="gramEnd"/>
      <w:r>
        <w:rPr>
          <w:rFonts w:cs="Tahoma"/>
          <w:sz w:val="22"/>
          <w:szCs w:val="22"/>
        </w:rPr>
        <w:t xml:space="preserve">    1 2 3 4 5 X</w:t>
      </w:r>
    </w:p>
    <w:p w:rsidR="00280DD1" w:rsidRPr="009B38ED" w:rsidRDefault="00280DD1" w:rsidP="009B38ED">
      <w:pPr>
        <w:pStyle w:val="Bulletsspaced"/>
        <w:numPr>
          <w:ilvl w:val="0"/>
          <w:numId w:val="27"/>
        </w:numPr>
        <w:tabs>
          <w:tab w:val="clear" w:pos="1287"/>
          <w:tab w:val="num" w:pos="720"/>
        </w:tabs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Is </w:t>
      </w:r>
      <w:r w:rsidRPr="009B38ED">
        <w:rPr>
          <w:rFonts w:cs="Tahoma"/>
          <w:sz w:val="22"/>
          <w:szCs w:val="22"/>
        </w:rPr>
        <w:t xml:space="preserve">there </w:t>
      </w:r>
      <w:r>
        <w:rPr>
          <w:rFonts w:cs="Tahoma"/>
          <w:sz w:val="22"/>
          <w:szCs w:val="22"/>
        </w:rPr>
        <w:t xml:space="preserve">any </w:t>
      </w:r>
      <w:r w:rsidRPr="009B38ED">
        <w:rPr>
          <w:rFonts w:cs="Tahoma"/>
          <w:sz w:val="22"/>
          <w:szCs w:val="22"/>
        </w:rPr>
        <w:t xml:space="preserve">form of ceremony or ritual to mark the successful end to </w:t>
      </w:r>
      <w:r>
        <w:rPr>
          <w:rFonts w:cs="Tahoma"/>
          <w:sz w:val="22"/>
          <w:szCs w:val="22"/>
        </w:rPr>
        <w:tab/>
        <w:t xml:space="preserve">     1 2 3 4 5 X </w:t>
      </w:r>
      <w:r w:rsidRPr="009B38ED">
        <w:rPr>
          <w:rFonts w:cs="Tahoma"/>
          <w:sz w:val="22"/>
          <w:szCs w:val="22"/>
        </w:rPr>
        <w:t xml:space="preserve">the pupil’s time in the </w:t>
      </w:r>
      <w:proofErr w:type="gramStart"/>
      <w:r>
        <w:rPr>
          <w:rFonts w:cs="Tahoma"/>
          <w:sz w:val="22"/>
          <w:szCs w:val="22"/>
        </w:rPr>
        <w:t>PDC ?</w:t>
      </w:r>
      <w:proofErr w:type="gramEnd"/>
    </w:p>
    <w:p w:rsidR="00280DD1" w:rsidRPr="009B38ED" w:rsidRDefault="00280DD1" w:rsidP="009B38ED">
      <w:pPr>
        <w:pStyle w:val="Bulletsspaced"/>
        <w:numPr>
          <w:ilvl w:val="0"/>
          <w:numId w:val="27"/>
        </w:numPr>
        <w:tabs>
          <w:tab w:val="clear" w:pos="1287"/>
          <w:tab w:val="num" w:pos="720"/>
        </w:tabs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Once the pupil i</w:t>
      </w:r>
      <w:r w:rsidRPr="009B38ED">
        <w:rPr>
          <w:rFonts w:cs="Tahoma"/>
          <w:sz w:val="22"/>
          <w:szCs w:val="22"/>
        </w:rPr>
        <w:t xml:space="preserve">s back in class full time, </w:t>
      </w:r>
      <w:r>
        <w:rPr>
          <w:rFonts w:cs="Tahoma"/>
          <w:sz w:val="22"/>
          <w:szCs w:val="22"/>
        </w:rPr>
        <w:t xml:space="preserve">is any other </w:t>
      </w:r>
      <w:r w:rsidRPr="009B38ED">
        <w:rPr>
          <w:rFonts w:cs="Tahoma"/>
          <w:sz w:val="22"/>
          <w:szCs w:val="22"/>
        </w:rPr>
        <w:t xml:space="preserve">additional support </w:t>
      </w:r>
      <w:r>
        <w:rPr>
          <w:rFonts w:cs="Tahoma"/>
          <w:sz w:val="22"/>
          <w:szCs w:val="22"/>
        </w:rPr>
        <w:tab/>
        <w:t xml:space="preserve">     1 2 3 4 5 X </w:t>
      </w:r>
      <w:r w:rsidRPr="009B38ED">
        <w:rPr>
          <w:rFonts w:cs="Tahoma"/>
          <w:sz w:val="22"/>
          <w:szCs w:val="22"/>
        </w:rPr>
        <w:t xml:space="preserve">provided for the development of specific academic or social skills, as </w:t>
      </w:r>
      <w:r>
        <w:rPr>
          <w:rFonts w:cs="Tahoma"/>
          <w:sz w:val="22"/>
          <w:szCs w:val="22"/>
        </w:rPr>
        <w:tab/>
        <w:t xml:space="preserve">       </w:t>
      </w:r>
      <w:proofErr w:type="gramStart"/>
      <w:r w:rsidRPr="009B38ED">
        <w:rPr>
          <w:rFonts w:cs="Tahoma"/>
          <w:sz w:val="22"/>
          <w:szCs w:val="22"/>
        </w:rPr>
        <w:t xml:space="preserve">necessary </w:t>
      </w:r>
      <w:r>
        <w:rPr>
          <w:rFonts w:cs="Tahoma"/>
          <w:sz w:val="22"/>
          <w:szCs w:val="22"/>
        </w:rPr>
        <w:t>?</w:t>
      </w:r>
      <w:proofErr w:type="gramEnd"/>
    </w:p>
    <w:p w:rsidR="00280DD1" w:rsidRDefault="00280DD1" w:rsidP="009B38ED">
      <w:pPr>
        <w:pStyle w:val="Bulletsspaced-lastbullet"/>
        <w:numPr>
          <w:ilvl w:val="0"/>
          <w:numId w:val="27"/>
        </w:numPr>
        <w:tabs>
          <w:tab w:val="clear" w:pos="1287"/>
          <w:tab w:val="num" w:pos="720"/>
        </w:tabs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Is pupils’ contact with the PDC</w:t>
      </w:r>
      <w:r w:rsidRPr="009B38ED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 xml:space="preserve">severed or could </w:t>
      </w:r>
      <w:r w:rsidRPr="009B38ED">
        <w:rPr>
          <w:rFonts w:cs="Tahoma"/>
          <w:sz w:val="22"/>
          <w:szCs w:val="22"/>
        </w:rPr>
        <w:t xml:space="preserve">they could return and </w:t>
      </w:r>
      <w:r>
        <w:rPr>
          <w:rFonts w:cs="Tahoma"/>
          <w:sz w:val="22"/>
          <w:szCs w:val="22"/>
        </w:rPr>
        <w:tab/>
        <w:t xml:space="preserve">     1 2 3 4 5 X </w:t>
      </w:r>
      <w:r w:rsidRPr="009B38ED">
        <w:rPr>
          <w:rFonts w:cs="Tahoma"/>
          <w:sz w:val="22"/>
          <w:szCs w:val="22"/>
        </w:rPr>
        <w:t xml:space="preserve">visit the group when </w:t>
      </w:r>
      <w:proofErr w:type="gramStart"/>
      <w:r w:rsidRPr="009B38ED">
        <w:rPr>
          <w:rFonts w:cs="Tahoma"/>
          <w:sz w:val="22"/>
          <w:szCs w:val="22"/>
        </w:rPr>
        <w:t>invited</w:t>
      </w:r>
      <w:r>
        <w:rPr>
          <w:rFonts w:cs="Tahoma"/>
          <w:sz w:val="22"/>
          <w:szCs w:val="22"/>
        </w:rPr>
        <w:t xml:space="preserve"> ?</w:t>
      </w:r>
      <w:proofErr w:type="gramEnd"/>
    </w:p>
    <w:p w:rsidR="00280DD1" w:rsidRPr="009B38ED" w:rsidRDefault="00280DD1" w:rsidP="009B38ED">
      <w:pPr>
        <w:pStyle w:val="Heading2"/>
        <w:rPr>
          <w:rFonts w:ascii="Tahoma" w:hAnsi="Tahoma" w:cs="Tahoma"/>
          <w:color w:val="auto"/>
          <w:sz w:val="22"/>
          <w:szCs w:val="22"/>
        </w:rPr>
      </w:pPr>
      <w:bookmarkStart w:id="7" w:name="_Toc297650232"/>
      <w:r w:rsidRPr="009B38ED">
        <w:rPr>
          <w:rFonts w:ascii="Tahoma" w:hAnsi="Tahoma" w:cs="Tahoma"/>
          <w:color w:val="auto"/>
          <w:sz w:val="22"/>
          <w:szCs w:val="22"/>
        </w:rPr>
        <w:t>Only part of the answer</w:t>
      </w:r>
      <w:bookmarkEnd w:id="7"/>
    </w:p>
    <w:p w:rsidR="00280DD1" w:rsidRPr="009B38ED" w:rsidRDefault="00280DD1" w:rsidP="009B38ED">
      <w:pPr>
        <w:pStyle w:val="Bulletsspaced"/>
        <w:numPr>
          <w:ilvl w:val="0"/>
          <w:numId w:val="28"/>
        </w:numPr>
        <w:tabs>
          <w:tab w:val="clear" w:pos="1287"/>
          <w:tab w:val="num" w:pos="720"/>
        </w:tabs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Is the PDC </w:t>
      </w:r>
      <w:r w:rsidRPr="009B38ED">
        <w:rPr>
          <w:rFonts w:cs="Tahoma"/>
          <w:sz w:val="22"/>
          <w:szCs w:val="22"/>
        </w:rPr>
        <w:t xml:space="preserve">part of a spectrum of integrated support rather than an </w:t>
      </w:r>
      <w:r>
        <w:rPr>
          <w:rFonts w:cs="Tahoma"/>
          <w:sz w:val="22"/>
          <w:szCs w:val="22"/>
        </w:rPr>
        <w:tab/>
        <w:t xml:space="preserve">     1 2 3 4 5 X </w:t>
      </w:r>
      <w:r w:rsidRPr="009B38ED">
        <w:rPr>
          <w:rFonts w:cs="Tahoma"/>
          <w:sz w:val="22"/>
          <w:szCs w:val="22"/>
        </w:rPr>
        <w:t xml:space="preserve">isolated </w:t>
      </w:r>
      <w:proofErr w:type="gramStart"/>
      <w:r>
        <w:rPr>
          <w:rFonts w:cs="Tahoma"/>
          <w:sz w:val="22"/>
          <w:szCs w:val="22"/>
        </w:rPr>
        <w:t>intervention ?</w:t>
      </w:r>
      <w:proofErr w:type="gramEnd"/>
    </w:p>
    <w:p w:rsidR="00280DD1" w:rsidRPr="009B38ED" w:rsidRDefault="00280DD1" w:rsidP="009B38ED">
      <w:pPr>
        <w:pStyle w:val="Bulletsspaced"/>
        <w:numPr>
          <w:ilvl w:val="0"/>
          <w:numId w:val="28"/>
        </w:numPr>
        <w:tabs>
          <w:tab w:val="clear" w:pos="1287"/>
          <w:tab w:val="num" w:pos="720"/>
        </w:tabs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Does the school work with and support</w:t>
      </w:r>
      <w:r w:rsidRPr="009B38ED">
        <w:rPr>
          <w:rFonts w:cs="Tahoma"/>
          <w:sz w:val="22"/>
          <w:szCs w:val="22"/>
        </w:rPr>
        <w:t xml:space="preserve"> </w:t>
      </w:r>
      <w:proofErr w:type="gramStart"/>
      <w:r w:rsidRPr="009B38ED">
        <w:rPr>
          <w:rFonts w:cs="Tahoma"/>
          <w:sz w:val="22"/>
          <w:szCs w:val="22"/>
        </w:rPr>
        <w:t>families</w:t>
      </w:r>
      <w:r>
        <w:rPr>
          <w:rFonts w:cs="Tahoma"/>
          <w:sz w:val="22"/>
          <w:szCs w:val="22"/>
        </w:rPr>
        <w:t xml:space="preserve"> ?</w:t>
      </w:r>
      <w:proofErr w:type="gramEnd"/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1 2 3 4 5 X </w:t>
      </w:r>
    </w:p>
    <w:p w:rsidR="00280DD1" w:rsidRPr="009B38ED" w:rsidRDefault="00280DD1" w:rsidP="009B38ED">
      <w:pPr>
        <w:pStyle w:val="Bulletsspaced"/>
        <w:numPr>
          <w:ilvl w:val="0"/>
          <w:numId w:val="28"/>
        </w:numPr>
        <w:tabs>
          <w:tab w:val="clear" w:pos="1287"/>
          <w:tab w:val="num" w:pos="720"/>
        </w:tabs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Is the school itself </w:t>
      </w:r>
      <w:r w:rsidRPr="009B38ED">
        <w:rPr>
          <w:rFonts w:cs="Tahoma"/>
          <w:sz w:val="22"/>
          <w:szCs w:val="22"/>
        </w:rPr>
        <w:t xml:space="preserve">a ‘nurturing’ </w:t>
      </w:r>
      <w:proofErr w:type="gramStart"/>
      <w:r w:rsidRPr="009B38ED">
        <w:rPr>
          <w:rFonts w:cs="Tahoma"/>
          <w:sz w:val="22"/>
          <w:szCs w:val="22"/>
        </w:rPr>
        <w:t xml:space="preserve">environment </w:t>
      </w:r>
      <w:r>
        <w:rPr>
          <w:rFonts w:cs="Tahoma"/>
          <w:sz w:val="22"/>
          <w:szCs w:val="22"/>
        </w:rPr>
        <w:t>?</w:t>
      </w:r>
      <w:proofErr w:type="gramEnd"/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1 2 3 4 5 X</w:t>
      </w:r>
    </w:p>
    <w:p w:rsidR="00280DD1" w:rsidRPr="009B38ED" w:rsidRDefault="00280DD1" w:rsidP="009B38ED">
      <w:pPr>
        <w:pStyle w:val="Bulletsspaced-lastbullet"/>
        <w:numPr>
          <w:ilvl w:val="0"/>
          <w:numId w:val="28"/>
        </w:numPr>
        <w:tabs>
          <w:tab w:val="clear" w:pos="1287"/>
          <w:tab w:val="num" w:pos="720"/>
        </w:tabs>
        <w:ind w:left="72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Is </w:t>
      </w:r>
      <w:r w:rsidRPr="009B38ED">
        <w:rPr>
          <w:rFonts w:cs="Tahoma"/>
          <w:sz w:val="22"/>
          <w:szCs w:val="22"/>
        </w:rPr>
        <w:t>some of the be</w:t>
      </w:r>
      <w:r>
        <w:rPr>
          <w:rFonts w:cs="Tahoma"/>
          <w:sz w:val="22"/>
          <w:szCs w:val="22"/>
        </w:rPr>
        <w:t xml:space="preserve">st practice in the PDC </w:t>
      </w:r>
      <w:r w:rsidRPr="009B38ED">
        <w:rPr>
          <w:rFonts w:cs="Tahoma"/>
          <w:sz w:val="22"/>
          <w:szCs w:val="22"/>
        </w:rPr>
        <w:t>extended to oth</w:t>
      </w:r>
      <w:r>
        <w:rPr>
          <w:rFonts w:cs="Tahoma"/>
          <w:sz w:val="22"/>
          <w:szCs w:val="22"/>
        </w:rPr>
        <w:t xml:space="preserve">er aspects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 1 2 3 4 5 X of the school’s work?</w:t>
      </w:r>
    </w:p>
    <w:p w:rsidR="00280DD1" w:rsidRPr="009B38ED" w:rsidRDefault="00280DD1" w:rsidP="009B38ED"/>
    <w:p w:rsidR="00280DD1" w:rsidRPr="009B38ED" w:rsidRDefault="00280DD1" w:rsidP="00EB682E">
      <w:pPr>
        <w:spacing w:before="120" w:after="0" w:line="240" w:lineRule="auto"/>
        <w:rPr>
          <w:rFonts w:ascii="Tahoma" w:hAnsi="Tahoma" w:cs="Tahoma"/>
          <w:color w:val="000000"/>
        </w:rPr>
      </w:pPr>
    </w:p>
    <w:sectPr w:rsidR="00280DD1" w:rsidRPr="009B38ED" w:rsidSect="00304965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493"/>
    <w:multiLevelType w:val="hybridMultilevel"/>
    <w:tmpl w:val="E34C58A8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02540F7F"/>
    <w:multiLevelType w:val="hybridMultilevel"/>
    <w:tmpl w:val="192607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EE6E39"/>
    <w:multiLevelType w:val="hybridMultilevel"/>
    <w:tmpl w:val="9A2282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47885"/>
    <w:multiLevelType w:val="hybridMultilevel"/>
    <w:tmpl w:val="1E40C68A"/>
    <w:lvl w:ilvl="0" w:tplc="7F008D6E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742ABB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37519"/>
    <w:multiLevelType w:val="hybridMultilevel"/>
    <w:tmpl w:val="2EBE85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F35EA"/>
    <w:multiLevelType w:val="hybridMultilevel"/>
    <w:tmpl w:val="4580CAE2"/>
    <w:lvl w:ilvl="0" w:tplc="7F008D6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F8E6861"/>
    <w:multiLevelType w:val="hybridMultilevel"/>
    <w:tmpl w:val="38A69E70"/>
    <w:lvl w:ilvl="0" w:tplc="7F008D6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892B8B"/>
    <w:multiLevelType w:val="hybridMultilevel"/>
    <w:tmpl w:val="7248BECA"/>
    <w:lvl w:ilvl="0" w:tplc="7F008D6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22F2F"/>
    <w:multiLevelType w:val="hybridMultilevel"/>
    <w:tmpl w:val="A7724744"/>
    <w:lvl w:ilvl="0" w:tplc="7F008D6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284084"/>
    <w:multiLevelType w:val="hybridMultilevel"/>
    <w:tmpl w:val="FBDAA1D6"/>
    <w:lvl w:ilvl="0" w:tplc="F96C542E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2AC32AEF"/>
    <w:multiLevelType w:val="hybridMultilevel"/>
    <w:tmpl w:val="1E5C21AC"/>
    <w:lvl w:ilvl="0" w:tplc="7D861F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C7FB6"/>
    <w:multiLevelType w:val="hybridMultilevel"/>
    <w:tmpl w:val="168653CC"/>
    <w:lvl w:ilvl="0" w:tplc="478E8014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FB6156"/>
    <w:multiLevelType w:val="hybridMultilevel"/>
    <w:tmpl w:val="306E4DB6"/>
    <w:lvl w:ilvl="0" w:tplc="51E8AE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2B6390"/>
    <w:multiLevelType w:val="hybridMultilevel"/>
    <w:tmpl w:val="8946C4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F4622B"/>
    <w:multiLevelType w:val="hybridMultilevel"/>
    <w:tmpl w:val="C1242536"/>
    <w:lvl w:ilvl="0" w:tplc="7F008D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550974"/>
    <w:multiLevelType w:val="hybridMultilevel"/>
    <w:tmpl w:val="8B222EC0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3DD66DA5"/>
    <w:multiLevelType w:val="hybridMultilevel"/>
    <w:tmpl w:val="D5CA677A"/>
    <w:lvl w:ilvl="0" w:tplc="7F008D6E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661D2D"/>
    <w:multiLevelType w:val="hybridMultilevel"/>
    <w:tmpl w:val="20BE8BE4"/>
    <w:lvl w:ilvl="0" w:tplc="7F008D6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447D392F"/>
    <w:multiLevelType w:val="hybridMultilevel"/>
    <w:tmpl w:val="1BFE67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1F3A82"/>
    <w:multiLevelType w:val="hybridMultilevel"/>
    <w:tmpl w:val="3B9AFC0E"/>
    <w:lvl w:ilvl="0" w:tplc="7F008D6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7F008D6E">
      <w:start w:val="1"/>
      <w:numFmt w:val="decimal"/>
      <w:lvlText w:val="(%2)"/>
      <w:lvlJc w:val="left"/>
      <w:pPr>
        <w:ind w:left="927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FF1EB4"/>
    <w:multiLevelType w:val="hybridMultilevel"/>
    <w:tmpl w:val="14E4DD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416595"/>
    <w:multiLevelType w:val="hybridMultilevel"/>
    <w:tmpl w:val="403CA670"/>
    <w:lvl w:ilvl="0" w:tplc="627490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754656"/>
    <w:multiLevelType w:val="hybridMultilevel"/>
    <w:tmpl w:val="4A3C7136"/>
    <w:lvl w:ilvl="0" w:tplc="7F008D6E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62B91C68"/>
    <w:multiLevelType w:val="hybridMultilevel"/>
    <w:tmpl w:val="DB5E2D68"/>
    <w:lvl w:ilvl="0" w:tplc="7F008D6E">
      <w:start w:val="1"/>
      <w:numFmt w:val="decimal"/>
      <w:lvlText w:val="(%1)"/>
      <w:lvlJc w:val="left"/>
      <w:pPr>
        <w:ind w:left="2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4">
    <w:nsid w:val="63F31F04"/>
    <w:multiLevelType w:val="hybridMultilevel"/>
    <w:tmpl w:val="0D1C4580"/>
    <w:lvl w:ilvl="0" w:tplc="7F008D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F94935"/>
    <w:multiLevelType w:val="hybridMultilevel"/>
    <w:tmpl w:val="946C73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0C5FB5"/>
    <w:multiLevelType w:val="hybridMultilevel"/>
    <w:tmpl w:val="004A918E"/>
    <w:lvl w:ilvl="0" w:tplc="8D8242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AD4D1D"/>
    <w:multiLevelType w:val="hybridMultilevel"/>
    <w:tmpl w:val="1F6250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0"/>
  </w:num>
  <w:num w:numId="5">
    <w:abstractNumId w:val="9"/>
  </w:num>
  <w:num w:numId="6">
    <w:abstractNumId w:val="26"/>
  </w:num>
  <w:num w:numId="7">
    <w:abstractNumId w:val="5"/>
  </w:num>
  <w:num w:numId="8">
    <w:abstractNumId w:val="3"/>
  </w:num>
  <w:num w:numId="9">
    <w:abstractNumId w:val="16"/>
  </w:num>
  <w:num w:numId="10">
    <w:abstractNumId w:val="23"/>
  </w:num>
  <w:num w:numId="11">
    <w:abstractNumId w:val="6"/>
  </w:num>
  <w:num w:numId="12">
    <w:abstractNumId w:val="17"/>
  </w:num>
  <w:num w:numId="13">
    <w:abstractNumId w:val="22"/>
  </w:num>
  <w:num w:numId="14">
    <w:abstractNumId w:val="7"/>
  </w:num>
  <w:num w:numId="15">
    <w:abstractNumId w:val="8"/>
  </w:num>
  <w:num w:numId="16">
    <w:abstractNumId w:val="19"/>
  </w:num>
  <w:num w:numId="17">
    <w:abstractNumId w:val="24"/>
  </w:num>
  <w:num w:numId="18">
    <w:abstractNumId w:val="14"/>
  </w:num>
  <w:num w:numId="19">
    <w:abstractNumId w:val="2"/>
  </w:num>
  <w:num w:numId="20">
    <w:abstractNumId w:val="4"/>
  </w:num>
  <w:num w:numId="21">
    <w:abstractNumId w:val="20"/>
  </w:num>
  <w:num w:numId="22">
    <w:abstractNumId w:val="25"/>
  </w:num>
  <w:num w:numId="23">
    <w:abstractNumId w:val="13"/>
  </w:num>
  <w:num w:numId="24">
    <w:abstractNumId w:val="11"/>
  </w:num>
  <w:num w:numId="25">
    <w:abstractNumId w:val="27"/>
  </w:num>
  <w:num w:numId="26">
    <w:abstractNumId w:val="18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DC"/>
    <w:rsid w:val="000252DC"/>
    <w:rsid w:val="00040169"/>
    <w:rsid w:val="001B6056"/>
    <w:rsid w:val="001D7E12"/>
    <w:rsid w:val="001F7EEE"/>
    <w:rsid w:val="002471A2"/>
    <w:rsid w:val="00280DD1"/>
    <w:rsid w:val="002A4809"/>
    <w:rsid w:val="002B346E"/>
    <w:rsid w:val="00304965"/>
    <w:rsid w:val="00406870"/>
    <w:rsid w:val="004155CC"/>
    <w:rsid w:val="004173A2"/>
    <w:rsid w:val="00473BBF"/>
    <w:rsid w:val="004E2D67"/>
    <w:rsid w:val="00522E45"/>
    <w:rsid w:val="005441D7"/>
    <w:rsid w:val="005C368C"/>
    <w:rsid w:val="006F13A5"/>
    <w:rsid w:val="00720DCD"/>
    <w:rsid w:val="0083019F"/>
    <w:rsid w:val="008C5989"/>
    <w:rsid w:val="00972737"/>
    <w:rsid w:val="009B38ED"/>
    <w:rsid w:val="00A35EB6"/>
    <w:rsid w:val="00A6381F"/>
    <w:rsid w:val="00AB39FD"/>
    <w:rsid w:val="00B1338E"/>
    <w:rsid w:val="00B404A3"/>
    <w:rsid w:val="00D00DEC"/>
    <w:rsid w:val="00D54F49"/>
    <w:rsid w:val="00D604DC"/>
    <w:rsid w:val="00E93FD2"/>
    <w:rsid w:val="00EB6725"/>
    <w:rsid w:val="00EB682E"/>
    <w:rsid w:val="00F00332"/>
    <w:rsid w:val="00F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2DC"/>
    <w:pPr>
      <w:keepNext/>
      <w:tabs>
        <w:tab w:val="left" w:pos="737"/>
      </w:tabs>
      <w:spacing w:before="120" w:after="240" w:line="240" w:lineRule="auto"/>
      <w:outlineLvl w:val="0"/>
    </w:pPr>
    <w:rPr>
      <w:rFonts w:ascii="Tahoma" w:eastAsia="Times New Roman" w:hAnsi="Tahoma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8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2DC"/>
    <w:rPr>
      <w:rFonts w:ascii="Tahoma" w:hAnsi="Tahoma" w:cs="Times New Roman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6870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406870"/>
    <w:pPr>
      <w:ind w:left="720"/>
      <w:contextualSpacing/>
    </w:pPr>
  </w:style>
  <w:style w:type="table" w:styleId="TableGrid">
    <w:name w:val="Table Grid"/>
    <w:basedOn w:val="TableNormal"/>
    <w:uiPriority w:val="99"/>
    <w:rsid w:val="00D00D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spaced">
    <w:name w:val="Bullets (spaced)"/>
    <w:basedOn w:val="Normal"/>
    <w:link w:val="BulletsspacedChar"/>
    <w:uiPriority w:val="99"/>
    <w:rsid w:val="00D00DEC"/>
    <w:pPr>
      <w:spacing w:before="120" w:after="0" w:line="240" w:lineRule="auto"/>
    </w:pPr>
    <w:rPr>
      <w:rFonts w:ascii="Tahoma" w:eastAsia="Times New Roman" w:hAnsi="Tahoma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uiPriority w:val="99"/>
    <w:rsid w:val="00D00DEC"/>
    <w:pPr>
      <w:spacing w:after="240"/>
    </w:pPr>
  </w:style>
  <w:style w:type="character" w:customStyle="1" w:styleId="BulletsspacedChar">
    <w:name w:val="Bullets (spaced) Char"/>
    <w:basedOn w:val="DefaultParagraphFont"/>
    <w:link w:val="Bulletsspaced"/>
    <w:uiPriority w:val="99"/>
    <w:locked/>
    <w:rsid w:val="00D00DEC"/>
    <w:rPr>
      <w:rFonts w:ascii="Tahoma" w:hAnsi="Tahoma" w:cs="Times New Roman"/>
      <w:color w:val="000000"/>
      <w:sz w:val="24"/>
      <w:szCs w:val="24"/>
    </w:rPr>
  </w:style>
  <w:style w:type="character" w:customStyle="1" w:styleId="Bulletsspaced-lastbulletChar">
    <w:name w:val="Bullets (spaced) - last bullet Char"/>
    <w:basedOn w:val="BulletsspacedChar"/>
    <w:link w:val="Bulletsspaced-lastbullet"/>
    <w:uiPriority w:val="99"/>
    <w:locked/>
    <w:rsid w:val="00D00DEC"/>
    <w:rPr>
      <w:rFonts w:ascii="Tahoma" w:hAnsi="Tahoma" w:cs="Times New Roman"/>
      <w:color w:val="000000"/>
      <w:sz w:val="24"/>
      <w:szCs w:val="24"/>
    </w:rPr>
  </w:style>
  <w:style w:type="paragraph" w:customStyle="1" w:styleId="Numberedparagraph">
    <w:name w:val="Numbered paragraph"/>
    <w:basedOn w:val="Normal"/>
    <w:link w:val="NumberedparagraphChar"/>
    <w:autoRedefine/>
    <w:uiPriority w:val="99"/>
    <w:rsid w:val="00304965"/>
    <w:pPr>
      <w:numPr>
        <w:numId w:val="24"/>
      </w:numPr>
      <w:spacing w:after="240" w:line="240" w:lineRule="auto"/>
    </w:pPr>
    <w:rPr>
      <w:rFonts w:ascii="Tahoma" w:hAnsi="Tahoma"/>
      <w:color w:val="000000"/>
      <w:sz w:val="24"/>
      <w:szCs w:val="24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locked/>
    <w:rsid w:val="00304965"/>
    <w:rPr>
      <w:rFonts w:ascii="Tahoma" w:hAnsi="Tahoma" w:cs="Times New Roman"/>
      <w:color w:val="00000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4A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2DC"/>
    <w:pPr>
      <w:keepNext/>
      <w:tabs>
        <w:tab w:val="left" w:pos="737"/>
      </w:tabs>
      <w:spacing w:before="120" w:after="240" w:line="240" w:lineRule="auto"/>
      <w:outlineLvl w:val="0"/>
    </w:pPr>
    <w:rPr>
      <w:rFonts w:ascii="Tahoma" w:eastAsia="Times New Roman" w:hAnsi="Tahoma"/>
      <w:b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8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2DC"/>
    <w:rPr>
      <w:rFonts w:ascii="Tahoma" w:hAnsi="Tahoma" w:cs="Times New Roman"/>
      <w:b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06870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406870"/>
    <w:pPr>
      <w:ind w:left="720"/>
      <w:contextualSpacing/>
    </w:pPr>
  </w:style>
  <w:style w:type="table" w:styleId="TableGrid">
    <w:name w:val="Table Grid"/>
    <w:basedOn w:val="TableNormal"/>
    <w:uiPriority w:val="99"/>
    <w:rsid w:val="00D00D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spaced">
    <w:name w:val="Bullets (spaced)"/>
    <w:basedOn w:val="Normal"/>
    <w:link w:val="BulletsspacedChar"/>
    <w:uiPriority w:val="99"/>
    <w:rsid w:val="00D00DEC"/>
    <w:pPr>
      <w:spacing w:before="120" w:after="0" w:line="240" w:lineRule="auto"/>
    </w:pPr>
    <w:rPr>
      <w:rFonts w:ascii="Tahoma" w:eastAsia="Times New Roman" w:hAnsi="Tahoma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uiPriority w:val="99"/>
    <w:rsid w:val="00D00DEC"/>
    <w:pPr>
      <w:spacing w:after="240"/>
    </w:pPr>
  </w:style>
  <w:style w:type="character" w:customStyle="1" w:styleId="BulletsspacedChar">
    <w:name w:val="Bullets (spaced) Char"/>
    <w:basedOn w:val="DefaultParagraphFont"/>
    <w:link w:val="Bulletsspaced"/>
    <w:uiPriority w:val="99"/>
    <w:locked/>
    <w:rsid w:val="00D00DEC"/>
    <w:rPr>
      <w:rFonts w:ascii="Tahoma" w:hAnsi="Tahoma" w:cs="Times New Roman"/>
      <w:color w:val="000000"/>
      <w:sz w:val="24"/>
      <w:szCs w:val="24"/>
    </w:rPr>
  </w:style>
  <w:style w:type="character" w:customStyle="1" w:styleId="Bulletsspaced-lastbulletChar">
    <w:name w:val="Bullets (spaced) - last bullet Char"/>
    <w:basedOn w:val="BulletsspacedChar"/>
    <w:link w:val="Bulletsspaced-lastbullet"/>
    <w:uiPriority w:val="99"/>
    <w:locked/>
    <w:rsid w:val="00D00DEC"/>
    <w:rPr>
      <w:rFonts w:ascii="Tahoma" w:hAnsi="Tahoma" w:cs="Times New Roman"/>
      <w:color w:val="000000"/>
      <w:sz w:val="24"/>
      <w:szCs w:val="24"/>
    </w:rPr>
  </w:style>
  <w:style w:type="paragraph" w:customStyle="1" w:styleId="Numberedparagraph">
    <w:name w:val="Numbered paragraph"/>
    <w:basedOn w:val="Normal"/>
    <w:link w:val="NumberedparagraphChar"/>
    <w:autoRedefine/>
    <w:uiPriority w:val="99"/>
    <w:rsid w:val="00304965"/>
    <w:pPr>
      <w:numPr>
        <w:numId w:val="24"/>
      </w:numPr>
      <w:spacing w:after="240" w:line="240" w:lineRule="auto"/>
    </w:pPr>
    <w:rPr>
      <w:rFonts w:ascii="Tahoma" w:hAnsi="Tahoma"/>
      <w:color w:val="000000"/>
      <w:sz w:val="24"/>
      <w:szCs w:val="24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locked/>
    <w:rsid w:val="00304965"/>
    <w:rPr>
      <w:rFonts w:ascii="Tahoma" w:hAnsi="Tahoma" w:cs="Times New Roman"/>
      <w:color w:val="00000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1157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Development Centres – A Self-Evaluation Tool</vt:lpstr>
    </vt:vector>
  </TitlesOfParts>
  <Company>Summerhouse PRU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Development Centres – A Self-Evaluation Tool</dc:title>
  <dc:subject/>
  <dc:creator>khadija pearson</dc:creator>
  <cp:keywords/>
  <dc:description/>
  <cp:lastModifiedBy>khadija pearson</cp:lastModifiedBy>
  <cp:revision>3</cp:revision>
  <cp:lastPrinted>2014-04-29T11:52:00Z</cp:lastPrinted>
  <dcterms:created xsi:type="dcterms:W3CDTF">2013-10-04T10:39:00Z</dcterms:created>
  <dcterms:modified xsi:type="dcterms:W3CDTF">2014-04-29T11:55:00Z</dcterms:modified>
</cp:coreProperties>
</file>